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hd w:fill="ffffff" w:val="clear"/>
        <w:spacing w:after="0" w:line="240" w:lineRule="auto"/>
        <w:rPr>
          <w:rFonts w:ascii="Times New Roman" w:cs="Times New Roman" w:eastAsia="Times New Roman" w:hAnsi="Times New Roman"/>
          <w:b w:val="1"/>
          <w:sz w:val="27"/>
          <w:szCs w:val="27"/>
        </w:rPr>
      </w:pPr>
      <w:r w:rsidDel="00000000" w:rsidR="00000000" w:rsidRPr="00000000">
        <w:rPr>
          <w:rFonts w:ascii="Arial" w:cs="Arial" w:eastAsia="Arial" w:hAnsi="Arial"/>
          <w:b w:val="1"/>
          <w:color w:val="0b0c0c"/>
          <w:sz w:val="33"/>
          <w:szCs w:val="33"/>
          <w:rtl w:val="0"/>
        </w:rPr>
        <w:t xml:space="preserve">Purpose of study</w:t>
      </w:r>
      <w:r w:rsidDel="00000000" w:rsidR="00000000" w:rsidRPr="00000000">
        <w:rPr>
          <w:rtl w:val="0"/>
        </w:rPr>
      </w:r>
    </w:p>
    <w:p w:rsidR="00000000" w:rsidDel="00000000" w:rsidP="00000000" w:rsidRDefault="00000000" w:rsidRPr="00000000" w14:paraId="00000003">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b0c0c"/>
          <w:sz w:val="25"/>
          <w:szCs w:val="25"/>
          <w:rtl w:val="0"/>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r w:rsidDel="00000000" w:rsidR="00000000" w:rsidRPr="00000000">
        <w:rPr>
          <w:rtl w:val="0"/>
        </w:rPr>
      </w:r>
    </w:p>
    <w:p w:rsidR="00000000" w:rsidDel="00000000" w:rsidP="00000000" w:rsidRDefault="00000000" w:rsidRPr="00000000" w14:paraId="00000004">
      <w:pPr>
        <w:shd w:fill="ffffff" w:val="clear"/>
        <w:spacing w:after="0" w:line="240" w:lineRule="auto"/>
        <w:rPr>
          <w:rFonts w:ascii="Arial" w:cs="Arial" w:eastAsia="Arial" w:hAnsi="Arial"/>
          <w:b w:val="1"/>
          <w:color w:val="0b0c0c"/>
          <w:sz w:val="33"/>
          <w:szCs w:val="33"/>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Arial" w:cs="Arial" w:eastAsia="Arial" w:hAnsi="Arial"/>
          <w:b w:val="1"/>
          <w:color w:val="0b0c0c"/>
          <w:sz w:val="33"/>
          <w:szCs w:val="33"/>
        </w:rPr>
      </w:pPr>
      <w:r w:rsidDel="00000000" w:rsidR="00000000" w:rsidRPr="00000000">
        <w:rPr>
          <w:rFonts w:ascii="Arial" w:cs="Arial" w:eastAsia="Arial" w:hAnsi="Arial"/>
          <w:b w:val="1"/>
          <w:color w:val="0b0c0c"/>
          <w:sz w:val="33"/>
          <w:szCs w:val="33"/>
          <w:rtl w:val="0"/>
        </w:rPr>
        <w:t xml:space="preserve">Aims</w:t>
      </w:r>
    </w:p>
    <w:p w:rsidR="00000000" w:rsidDel="00000000" w:rsidP="00000000" w:rsidRDefault="00000000" w:rsidRPr="00000000" w14:paraId="00000006">
      <w:pPr>
        <w:shd w:fill="ffffff" w:val="clear"/>
        <w:spacing w:after="0" w:line="240" w:lineRule="auto"/>
        <w:rPr>
          <w:rFonts w:ascii="Arial" w:cs="Arial" w:eastAsia="Arial" w:hAnsi="Arial"/>
          <w:b w:val="1"/>
          <w:color w:val="0b0c0c"/>
          <w:sz w:val="33"/>
          <w:szCs w:val="33"/>
        </w:rPr>
      </w:pPr>
      <w:r w:rsidDel="00000000" w:rsidR="00000000" w:rsidRPr="00000000">
        <w:rPr>
          <w:rtl w:val="0"/>
        </w:rPr>
      </w:r>
    </w:p>
    <w:p w:rsidR="00000000" w:rsidDel="00000000" w:rsidP="00000000" w:rsidRDefault="00000000" w:rsidRPr="00000000" w14:paraId="00000007">
      <w:pPr>
        <w:shd w:fill="ffffff" w:val="clear"/>
        <w:spacing w:after="0" w:line="240" w:lineRule="auto"/>
        <w:rPr>
          <w:rFonts w:ascii="Arial" w:cs="Arial" w:eastAsia="Arial" w:hAnsi="Arial"/>
          <w:i w:val="1"/>
          <w:color w:val="0b0c0c"/>
          <w:sz w:val="24"/>
          <w:szCs w:val="24"/>
        </w:rPr>
      </w:pPr>
      <w:r w:rsidDel="00000000" w:rsidR="00000000" w:rsidRPr="00000000">
        <w:rPr>
          <w:rFonts w:ascii="Arial" w:cs="Arial" w:eastAsia="Arial" w:hAnsi="Arial"/>
          <w:i w:val="1"/>
          <w:color w:val="0b0c0c"/>
          <w:sz w:val="24"/>
          <w:szCs w:val="24"/>
          <w:rtl w:val="0"/>
        </w:rPr>
        <w:t xml:space="preserve">Computing is no longer included within EYFS framework. However, various media are used to assist development within the EYFS areas and online safety will also be taught. </w:t>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hd w:fill="ffffff" w:val="clear"/>
        <w:spacing w:after="3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b0c0c"/>
          <w:sz w:val="25"/>
          <w:szCs w:val="25"/>
          <w:rtl w:val="0"/>
        </w:rPr>
        <w:t xml:space="preserve">The national curriculum for computing aims to ensure that all pupils:</w:t>
      </w:r>
      <w:r w:rsidDel="00000000" w:rsidR="00000000" w:rsidRPr="00000000">
        <w:rPr>
          <w:rtl w:val="0"/>
        </w:rPr>
      </w:r>
    </w:p>
    <w:p w:rsidR="00000000" w:rsidDel="00000000" w:rsidP="00000000" w:rsidRDefault="00000000" w:rsidRPr="00000000" w14:paraId="0000000A">
      <w:pPr>
        <w:numPr>
          <w:ilvl w:val="0"/>
          <w:numId w:val="2"/>
        </w:numPr>
        <w:shd w:fill="ffffff" w:val="clear"/>
        <w:spacing w:after="0" w:before="600" w:line="240" w:lineRule="auto"/>
        <w:ind w:left="1020" w:hanging="360"/>
        <w:rPr>
          <w:rFonts w:ascii="Arial" w:cs="Arial" w:eastAsia="Arial" w:hAnsi="Arial"/>
          <w:color w:val="0b0c0c"/>
          <w:sz w:val="25"/>
          <w:szCs w:val="25"/>
        </w:rPr>
      </w:pPr>
      <w:r w:rsidDel="00000000" w:rsidR="00000000" w:rsidRPr="00000000">
        <w:rPr>
          <w:rFonts w:ascii="Arial" w:cs="Arial" w:eastAsia="Arial" w:hAnsi="Arial"/>
          <w:color w:val="0b0c0c"/>
          <w:sz w:val="25"/>
          <w:szCs w:val="25"/>
          <w:rtl w:val="0"/>
        </w:rPr>
        <w:t xml:space="preserve">can understand and apply the fundamental principles and concepts of computer science, including abstraction, logic, algorithms and data representation</w:t>
      </w:r>
    </w:p>
    <w:p w:rsidR="00000000" w:rsidDel="00000000" w:rsidP="00000000" w:rsidRDefault="00000000" w:rsidRPr="00000000" w14:paraId="0000000B">
      <w:pPr>
        <w:numPr>
          <w:ilvl w:val="0"/>
          <w:numId w:val="2"/>
        </w:numPr>
        <w:shd w:fill="ffffff" w:val="clear"/>
        <w:spacing w:after="0" w:line="240" w:lineRule="auto"/>
        <w:ind w:left="1020" w:hanging="360"/>
        <w:rPr>
          <w:rFonts w:ascii="Arial" w:cs="Arial" w:eastAsia="Arial" w:hAnsi="Arial"/>
          <w:color w:val="0b0c0c"/>
          <w:sz w:val="25"/>
          <w:szCs w:val="25"/>
        </w:rPr>
      </w:pPr>
      <w:r w:rsidDel="00000000" w:rsidR="00000000" w:rsidRPr="00000000">
        <w:rPr>
          <w:rFonts w:ascii="Arial" w:cs="Arial" w:eastAsia="Arial" w:hAnsi="Arial"/>
          <w:color w:val="0b0c0c"/>
          <w:sz w:val="25"/>
          <w:szCs w:val="25"/>
          <w:rtl w:val="0"/>
        </w:rPr>
        <w:t xml:space="preserve">can analyse problems in computational terms, and have repeated practical experience of writing computer programs in order to solve such problems</w:t>
      </w:r>
    </w:p>
    <w:p w:rsidR="00000000" w:rsidDel="00000000" w:rsidP="00000000" w:rsidRDefault="00000000" w:rsidRPr="00000000" w14:paraId="0000000C">
      <w:pPr>
        <w:numPr>
          <w:ilvl w:val="0"/>
          <w:numId w:val="2"/>
        </w:numPr>
        <w:shd w:fill="ffffff" w:val="clear"/>
        <w:spacing w:after="0" w:line="240" w:lineRule="auto"/>
        <w:ind w:left="1020" w:hanging="360"/>
        <w:rPr>
          <w:rFonts w:ascii="Arial" w:cs="Arial" w:eastAsia="Arial" w:hAnsi="Arial"/>
          <w:color w:val="0b0c0c"/>
          <w:sz w:val="25"/>
          <w:szCs w:val="25"/>
        </w:rPr>
      </w:pPr>
      <w:r w:rsidDel="00000000" w:rsidR="00000000" w:rsidRPr="00000000">
        <w:rPr>
          <w:rFonts w:ascii="Arial" w:cs="Arial" w:eastAsia="Arial" w:hAnsi="Arial"/>
          <w:color w:val="0b0c0c"/>
          <w:sz w:val="25"/>
          <w:szCs w:val="25"/>
          <w:rtl w:val="0"/>
        </w:rPr>
        <w:t xml:space="preserve">can evaluate and apply information technology, including new or unfamiliar technologies, analytically to solve problems</w:t>
      </w:r>
    </w:p>
    <w:p w:rsidR="00000000" w:rsidDel="00000000" w:rsidP="00000000" w:rsidRDefault="00000000" w:rsidRPr="00000000" w14:paraId="0000000D">
      <w:pPr>
        <w:numPr>
          <w:ilvl w:val="0"/>
          <w:numId w:val="2"/>
        </w:numPr>
        <w:shd w:fill="ffffff" w:val="clear"/>
        <w:spacing w:after="680" w:line="240" w:lineRule="auto"/>
        <w:ind w:left="1020" w:hanging="360"/>
        <w:rPr>
          <w:rFonts w:ascii="Arial" w:cs="Arial" w:eastAsia="Arial" w:hAnsi="Arial"/>
          <w:color w:val="0b0c0c"/>
          <w:sz w:val="25"/>
          <w:szCs w:val="25"/>
        </w:rPr>
      </w:pPr>
      <w:r w:rsidDel="00000000" w:rsidR="00000000" w:rsidRPr="00000000">
        <w:rPr>
          <w:rFonts w:ascii="Arial" w:cs="Arial" w:eastAsia="Arial" w:hAnsi="Arial"/>
          <w:color w:val="0b0c0c"/>
          <w:sz w:val="25"/>
          <w:szCs w:val="25"/>
          <w:rtl w:val="0"/>
        </w:rPr>
        <w:t xml:space="preserve">are responsible, competent, confident and creative users of information and communication technology</w:t>
      </w:r>
    </w:p>
    <w:p w:rsidR="00000000" w:rsidDel="00000000" w:rsidP="00000000" w:rsidRDefault="00000000" w:rsidRPr="00000000" w14:paraId="0000000E">
      <w:pPr>
        <w:shd w:fill="ffffff" w:val="clear"/>
        <w:spacing w:after="0" w:before="120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b0c0c"/>
          <w:sz w:val="32"/>
          <w:szCs w:val="32"/>
          <w:rtl w:val="0"/>
        </w:rPr>
        <w:t xml:space="preserve">Key stage 1</w:t>
      </w:r>
      <w:r w:rsidDel="00000000" w:rsidR="00000000" w:rsidRPr="00000000">
        <w:rPr>
          <w:rtl w:val="0"/>
        </w:rPr>
      </w:r>
    </w:p>
    <w:p w:rsidR="00000000" w:rsidDel="00000000" w:rsidP="00000000" w:rsidRDefault="00000000" w:rsidRPr="00000000" w14:paraId="0000000F">
      <w:pPr>
        <w:shd w:fill="ffffff" w:val="clear"/>
        <w:spacing w:after="3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b0c0c"/>
          <w:sz w:val="25"/>
          <w:szCs w:val="25"/>
          <w:rtl w:val="0"/>
        </w:rPr>
        <w:t xml:space="preserve">Pupils should be taught to:</w:t>
      </w:r>
      <w:r w:rsidDel="00000000" w:rsidR="00000000" w:rsidRPr="00000000">
        <w:rPr>
          <w:rtl w:val="0"/>
        </w:rPr>
      </w:r>
    </w:p>
    <w:p w:rsidR="00000000" w:rsidDel="00000000" w:rsidP="00000000" w:rsidRDefault="00000000" w:rsidRPr="00000000" w14:paraId="00000010">
      <w:pPr>
        <w:numPr>
          <w:ilvl w:val="0"/>
          <w:numId w:val="1"/>
        </w:numPr>
        <w:shd w:fill="ffffff" w:val="clear"/>
        <w:spacing w:after="0" w:before="600" w:line="240" w:lineRule="auto"/>
        <w:ind w:left="1020" w:hanging="360"/>
        <w:rPr>
          <w:rFonts w:ascii="Arial" w:cs="Arial" w:eastAsia="Arial" w:hAnsi="Arial"/>
          <w:color w:val="0b0c0c"/>
          <w:sz w:val="25"/>
          <w:szCs w:val="25"/>
        </w:rPr>
      </w:pPr>
      <w:r w:rsidDel="00000000" w:rsidR="00000000" w:rsidRPr="00000000">
        <w:rPr>
          <w:rFonts w:ascii="Arial" w:cs="Arial" w:eastAsia="Arial" w:hAnsi="Arial"/>
          <w:color w:val="0b0c0c"/>
          <w:sz w:val="25"/>
          <w:szCs w:val="25"/>
          <w:rtl w:val="0"/>
        </w:rPr>
        <w:t xml:space="preserve">understand what algorithms are, how they are implemented as programs on digital devices, and that programs execute by following precise and unambiguous instructions </w:t>
      </w:r>
      <w:r w:rsidDel="00000000" w:rsidR="00000000" w:rsidRPr="00000000">
        <w:rPr>
          <w:rFonts w:ascii="Arial" w:cs="Arial" w:eastAsia="Arial" w:hAnsi="Arial"/>
          <w:b w:val="1"/>
          <w:color w:val="0000ff"/>
          <w:sz w:val="25"/>
          <w:szCs w:val="25"/>
          <w:rtl w:val="0"/>
        </w:rPr>
        <w:t xml:space="preserve">(LO3)</w:t>
      </w:r>
      <w:r w:rsidDel="00000000" w:rsidR="00000000" w:rsidRPr="00000000">
        <w:rPr>
          <w:rtl w:val="0"/>
        </w:rPr>
      </w:r>
    </w:p>
    <w:p w:rsidR="00000000" w:rsidDel="00000000" w:rsidP="00000000" w:rsidRDefault="00000000" w:rsidRPr="00000000" w14:paraId="00000011">
      <w:pPr>
        <w:numPr>
          <w:ilvl w:val="0"/>
          <w:numId w:val="1"/>
        </w:numPr>
        <w:shd w:fill="ffffff" w:val="clear"/>
        <w:spacing w:after="0" w:line="240" w:lineRule="auto"/>
        <w:ind w:left="1020" w:hanging="360"/>
        <w:rPr>
          <w:rFonts w:ascii="Arial" w:cs="Arial" w:eastAsia="Arial" w:hAnsi="Arial"/>
          <w:color w:val="0b0c0c"/>
          <w:sz w:val="25"/>
          <w:szCs w:val="25"/>
        </w:rPr>
      </w:pPr>
      <w:r w:rsidDel="00000000" w:rsidR="00000000" w:rsidRPr="00000000">
        <w:rPr>
          <w:rFonts w:ascii="Arial" w:cs="Arial" w:eastAsia="Arial" w:hAnsi="Arial"/>
          <w:color w:val="0b0c0c"/>
          <w:sz w:val="25"/>
          <w:szCs w:val="25"/>
          <w:rtl w:val="0"/>
        </w:rPr>
        <w:t xml:space="preserve">create and debug simple programs </w:t>
      </w:r>
      <w:r w:rsidDel="00000000" w:rsidR="00000000" w:rsidRPr="00000000">
        <w:rPr>
          <w:rFonts w:ascii="Arial" w:cs="Arial" w:eastAsia="Arial" w:hAnsi="Arial"/>
          <w:color w:val="0000ff"/>
          <w:sz w:val="25"/>
          <w:szCs w:val="25"/>
          <w:rtl w:val="0"/>
        </w:rPr>
        <w:t xml:space="preserve">(</w:t>
      </w:r>
      <w:r w:rsidDel="00000000" w:rsidR="00000000" w:rsidRPr="00000000">
        <w:rPr>
          <w:rFonts w:ascii="Arial" w:cs="Arial" w:eastAsia="Arial" w:hAnsi="Arial"/>
          <w:b w:val="1"/>
          <w:color w:val="0000ff"/>
          <w:sz w:val="25"/>
          <w:szCs w:val="25"/>
          <w:rtl w:val="0"/>
        </w:rPr>
        <w:t xml:space="preserve">LO4)</w:t>
      </w:r>
      <w:r w:rsidDel="00000000" w:rsidR="00000000" w:rsidRPr="00000000">
        <w:rPr>
          <w:rtl w:val="0"/>
        </w:rPr>
      </w:r>
    </w:p>
    <w:p w:rsidR="00000000" w:rsidDel="00000000" w:rsidP="00000000" w:rsidRDefault="00000000" w:rsidRPr="00000000" w14:paraId="00000012">
      <w:pPr>
        <w:numPr>
          <w:ilvl w:val="0"/>
          <w:numId w:val="1"/>
        </w:numPr>
        <w:shd w:fill="ffffff" w:val="clear"/>
        <w:spacing w:after="0" w:line="240" w:lineRule="auto"/>
        <w:ind w:left="1020" w:hanging="360"/>
        <w:rPr>
          <w:rFonts w:ascii="Arial" w:cs="Arial" w:eastAsia="Arial" w:hAnsi="Arial"/>
          <w:color w:val="0b0c0c"/>
          <w:sz w:val="25"/>
          <w:szCs w:val="25"/>
        </w:rPr>
      </w:pPr>
      <w:r w:rsidDel="00000000" w:rsidR="00000000" w:rsidRPr="00000000">
        <w:rPr>
          <w:rFonts w:ascii="Arial" w:cs="Arial" w:eastAsia="Arial" w:hAnsi="Arial"/>
          <w:color w:val="0b0c0c"/>
          <w:sz w:val="25"/>
          <w:szCs w:val="25"/>
          <w:rtl w:val="0"/>
        </w:rPr>
        <w:t xml:space="preserve">use logical reasoning to predict the behaviour of simple programs </w:t>
      </w:r>
      <w:r w:rsidDel="00000000" w:rsidR="00000000" w:rsidRPr="00000000">
        <w:rPr>
          <w:rFonts w:ascii="Arial" w:cs="Arial" w:eastAsia="Arial" w:hAnsi="Arial"/>
          <w:b w:val="1"/>
          <w:color w:val="0000ff"/>
          <w:sz w:val="25"/>
          <w:szCs w:val="25"/>
          <w:rtl w:val="0"/>
        </w:rPr>
        <w:t xml:space="preserve">(LO5)</w:t>
      </w:r>
      <w:r w:rsidDel="00000000" w:rsidR="00000000" w:rsidRPr="00000000">
        <w:rPr>
          <w:rtl w:val="0"/>
        </w:rPr>
      </w:r>
    </w:p>
    <w:p w:rsidR="00000000" w:rsidDel="00000000" w:rsidP="00000000" w:rsidRDefault="00000000" w:rsidRPr="00000000" w14:paraId="00000013">
      <w:pPr>
        <w:numPr>
          <w:ilvl w:val="0"/>
          <w:numId w:val="1"/>
        </w:numPr>
        <w:shd w:fill="ffffff" w:val="clear"/>
        <w:spacing w:after="0" w:line="240" w:lineRule="auto"/>
        <w:ind w:left="1020" w:hanging="360"/>
        <w:rPr>
          <w:rFonts w:ascii="Arial" w:cs="Arial" w:eastAsia="Arial" w:hAnsi="Arial"/>
          <w:color w:val="0b0c0c"/>
          <w:sz w:val="25"/>
          <w:szCs w:val="25"/>
        </w:rPr>
      </w:pPr>
      <w:r w:rsidDel="00000000" w:rsidR="00000000" w:rsidRPr="00000000">
        <w:rPr>
          <w:rFonts w:ascii="Arial" w:cs="Arial" w:eastAsia="Arial" w:hAnsi="Arial"/>
          <w:color w:val="0b0c0c"/>
          <w:sz w:val="25"/>
          <w:szCs w:val="25"/>
          <w:rtl w:val="0"/>
        </w:rPr>
        <w:t xml:space="preserve">use technology purposefully to create, organise, store, manipulate and retrieve digital content </w:t>
      </w:r>
      <w:r w:rsidDel="00000000" w:rsidR="00000000" w:rsidRPr="00000000">
        <w:rPr>
          <w:rFonts w:ascii="Arial" w:cs="Arial" w:eastAsia="Arial" w:hAnsi="Arial"/>
          <w:b w:val="1"/>
          <w:color w:val="0000ff"/>
          <w:sz w:val="25"/>
          <w:szCs w:val="25"/>
          <w:rtl w:val="0"/>
        </w:rPr>
        <w:t xml:space="preserve">(LO2)</w:t>
      </w:r>
      <w:r w:rsidDel="00000000" w:rsidR="00000000" w:rsidRPr="00000000">
        <w:rPr>
          <w:rtl w:val="0"/>
        </w:rPr>
      </w:r>
    </w:p>
    <w:p w:rsidR="00000000" w:rsidDel="00000000" w:rsidP="00000000" w:rsidRDefault="00000000" w:rsidRPr="00000000" w14:paraId="00000014">
      <w:pPr>
        <w:numPr>
          <w:ilvl w:val="0"/>
          <w:numId w:val="1"/>
        </w:numPr>
        <w:shd w:fill="ffffff" w:val="clear"/>
        <w:spacing w:after="0" w:line="240" w:lineRule="auto"/>
        <w:ind w:left="1020" w:hanging="360"/>
        <w:rPr>
          <w:rFonts w:ascii="Arial" w:cs="Arial" w:eastAsia="Arial" w:hAnsi="Arial"/>
          <w:color w:val="0b0c0c"/>
          <w:sz w:val="25"/>
          <w:szCs w:val="25"/>
        </w:rPr>
      </w:pPr>
      <w:r w:rsidDel="00000000" w:rsidR="00000000" w:rsidRPr="00000000">
        <w:rPr>
          <w:rFonts w:ascii="Arial" w:cs="Arial" w:eastAsia="Arial" w:hAnsi="Arial"/>
          <w:color w:val="0b0c0c"/>
          <w:sz w:val="25"/>
          <w:szCs w:val="25"/>
          <w:rtl w:val="0"/>
        </w:rPr>
        <w:t xml:space="preserve">recognise common uses of information technology beyond school </w:t>
      </w:r>
      <w:r w:rsidDel="00000000" w:rsidR="00000000" w:rsidRPr="00000000">
        <w:rPr>
          <w:rFonts w:ascii="Arial" w:cs="Arial" w:eastAsia="Arial" w:hAnsi="Arial"/>
          <w:b w:val="1"/>
          <w:color w:val="0000ff"/>
          <w:sz w:val="25"/>
          <w:szCs w:val="25"/>
          <w:rtl w:val="0"/>
        </w:rPr>
        <w:t xml:space="preserve">(LO6)</w:t>
      </w:r>
      <w:r w:rsidDel="00000000" w:rsidR="00000000" w:rsidRPr="00000000">
        <w:rPr>
          <w:rtl w:val="0"/>
        </w:rPr>
      </w:r>
    </w:p>
    <w:p w:rsidR="00000000" w:rsidDel="00000000" w:rsidP="00000000" w:rsidRDefault="00000000" w:rsidRPr="00000000" w14:paraId="00000015">
      <w:pPr>
        <w:numPr>
          <w:ilvl w:val="0"/>
          <w:numId w:val="1"/>
        </w:numPr>
        <w:shd w:fill="ffffff" w:val="clear"/>
        <w:spacing w:after="680" w:line="240" w:lineRule="auto"/>
        <w:ind w:left="1020" w:hanging="360"/>
        <w:rPr>
          <w:rFonts w:ascii="Arial" w:cs="Arial" w:eastAsia="Arial" w:hAnsi="Arial"/>
          <w:color w:val="0b0c0c"/>
          <w:sz w:val="25"/>
          <w:szCs w:val="25"/>
        </w:rPr>
      </w:pPr>
      <w:r w:rsidDel="00000000" w:rsidR="00000000" w:rsidRPr="00000000">
        <w:rPr>
          <w:rFonts w:ascii="Arial" w:cs="Arial" w:eastAsia="Arial" w:hAnsi="Arial"/>
          <w:color w:val="0b0c0c"/>
          <w:sz w:val="25"/>
          <w:szCs w:val="25"/>
          <w:rtl w:val="0"/>
        </w:rPr>
        <w:t xml:space="preserve">use technology safely and respectfully, keeping personal information private; identify where to go for help and support when they have concerns about content or contact on the internet or other online technologies </w:t>
      </w:r>
      <w:r w:rsidDel="00000000" w:rsidR="00000000" w:rsidRPr="00000000">
        <w:rPr>
          <w:rFonts w:ascii="Arial" w:cs="Arial" w:eastAsia="Arial" w:hAnsi="Arial"/>
          <w:b w:val="1"/>
          <w:color w:val="0000ff"/>
          <w:sz w:val="25"/>
          <w:szCs w:val="25"/>
          <w:rtl w:val="0"/>
        </w:rPr>
        <w:t xml:space="preserve">(LO1)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
        <w:tblW w:w="13948.0" w:type="dxa"/>
        <w:jc w:val="left"/>
        <w:tblInd w:w="0.0" w:type="dxa"/>
        <w:tblLayout w:type="fixed"/>
        <w:tblLook w:val="0400"/>
      </w:tblPr>
      <w:tblGrid>
        <w:gridCol w:w="2053"/>
        <w:gridCol w:w="2446"/>
        <w:gridCol w:w="2845"/>
        <w:gridCol w:w="3219"/>
        <w:gridCol w:w="3385"/>
        <w:tblGridChange w:id="0">
          <w:tblGrid>
            <w:gridCol w:w="2053"/>
            <w:gridCol w:w="2446"/>
            <w:gridCol w:w="2845"/>
            <w:gridCol w:w="3219"/>
            <w:gridCol w:w="33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Progression of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i w:val="1"/>
                <w:sz w:val="24"/>
                <w:szCs w:val="24"/>
              </w:rPr>
            </w:pPr>
            <w:r w:rsidDel="00000000" w:rsidR="00000000" w:rsidRPr="00000000">
              <w:rPr>
                <w:rFonts w:ascii="Calibri" w:cs="Calibri" w:eastAsia="Calibri" w:hAnsi="Calibri"/>
                <w:b w:val="1"/>
                <w:i w:val="1"/>
                <w:color w:val="000000"/>
                <w:sz w:val="26"/>
                <w:szCs w:val="26"/>
                <w:rtl w:val="0"/>
              </w:rPr>
              <w:t xml:space="preserve">EYFS (opportunities to engage with media and online safety- NB no ELGs attached)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Year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Year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6"/>
                <w:szCs w:val="26"/>
                <w:rtl w:val="0"/>
              </w:rPr>
              <w:t xml:space="preserve">End of KS1 expectations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000000"/>
                <w:sz w:val="28"/>
                <w:szCs w:val="28"/>
                <w:u w:val="single"/>
                <w:rtl w:val="0"/>
              </w:rPr>
              <w:t xml:space="preserve">Online Safety</w:t>
            </w:r>
            <w:r w:rsidDel="00000000" w:rsidR="00000000" w:rsidRPr="00000000">
              <w:rPr>
                <w:rtl w:val="0"/>
              </w:rPr>
            </w:r>
          </w:p>
          <w:p w:rsidR="00000000" w:rsidDel="00000000" w:rsidP="00000000" w:rsidRDefault="00000000" w:rsidRPr="00000000" w14:paraId="00000021">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rPr>
                <w:rFonts w:ascii="Times New Roman" w:cs="Times New Roman" w:eastAsia="Times New Roman" w:hAnsi="Times New Roman"/>
                <w:i w:val="1"/>
                <w:sz w:val="24"/>
                <w:szCs w:val="24"/>
              </w:rPr>
            </w:pPr>
            <w:r w:rsidDel="00000000" w:rsidR="00000000" w:rsidRPr="00000000">
              <w:rPr>
                <w:rFonts w:ascii="Comic Sans MS" w:cs="Comic Sans MS" w:eastAsia="Comic Sans MS" w:hAnsi="Comic Sans MS"/>
                <w:i w:val="1"/>
                <w:color w:val="000000"/>
                <w:sz w:val="24"/>
                <w:szCs w:val="24"/>
                <w:rtl w:val="0"/>
              </w:rPr>
              <w:t xml:space="preserve">- To  use simple equipment in the classroom </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i w:val="1"/>
                <w:sz w:val="24"/>
                <w:szCs w:val="24"/>
              </w:rPr>
            </w:pPr>
            <w:r w:rsidDel="00000000" w:rsidR="00000000" w:rsidRPr="00000000">
              <w:rPr>
                <w:rFonts w:ascii="Comic Sans MS" w:cs="Comic Sans MS" w:eastAsia="Comic Sans MS" w:hAnsi="Comic Sans MS"/>
                <w:i w:val="1"/>
                <w:color w:val="000000"/>
                <w:sz w:val="24"/>
                <w:szCs w:val="24"/>
                <w:rtl w:val="0"/>
              </w:rPr>
              <w:t xml:space="preserve">- To talk about how they, use the internet at home and what it is. </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i w:val="1"/>
                <w:sz w:val="24"/>
                <w:szCs w:val="24"/>
              </w:rPr>
            </w:pPr>
            <w:r w:rsidDel="00000000" w:rsidR="00000000" w:rsidRPr="00000000">
              <w:rPr>
                <w:rFonts w:ascii="Comic Sans MS" w:cs="Comic Sans MS" w:eastAsia="Comic Sans MS" w:hAnsi="Comic Sans MS"/>
                <w:i w:val="1"/>
                <w:color w:val="000000"/>
                <w:sz w:val="24"/>
                <w:szCs w:val="24"/>
                <w:rtl w:val="0"/>
              </w:rPr>
              <w:t xml:space="preserve">- To know who they can go to if they</w:t>
            </w:r>
            <w:r w:rsidDel="00000000" w:rsidR="00000000" w:rsidRPr="00000000">
              <w:rPr>
                <w:rFonts w:ascii="Comic Sans MS" w:cs="Comic Sans MS" w:eastAsia="Comic Sans MS" w:hAnsi="Comic Sans MS"/>
                <w:color w:val="000000"/>
                <w:sz w:val="24"/>
                <w:szCs w:val="24"/>
                <w:rtl w:val="0"/>
              </w:rPr>
              <w:t xml:space="preserve"> </w:t>
            </w:r>
            <w:r w:rsidDel="00000000" w:rsidR="00000000" w:rsidRPr="00000000">
              <w:rPr>
                <w:rFonts w:ascii="Comic Sans MS" w:cs="Comic Sans MS" w:eastAsia="Comic Sans MS" w:hAnsi="Comic Sans MS"/>
                <w:i w:val="1"/>
                <w:color w:val="000000"/>
                <w:sz w:val="24"/>
                <w:szCs w:val="24"/>
                <w:rtl w:val="0"/>
              </w:rPr>
              <w:t xml:space="preserve">see something online that worries them</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i w:val="1"/>
                <w:sz w:val="24"/>
                <w:szCs w:val="24"/>
              </w:rPr>
            </w:pPr>
            <w:r w:rsidDel="00000000" w:rsidR="00000000" w:rsidRPr="00000000">
              <w:rPr>
                <w:rFonts w:ascii="Comic Sans MS" w:cs="Comic Sans MS" w:eastAsia="Comic Sans MS" w:hAnsi="Comic Sans MS"/>
                <w:i w:val="1"/>
                <w:color w:val="000000"/>
                <w:sz w:val="24"/>
                <w:szCs w:val="24"/>
                <w:rtl w:val="0"/>
              </w:rPr>
              <w:t xml:space="preserve">- To know that not all websites are suitable for children.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i w:val="1"/>
                <w:sz w:val="24"/>
                <w:szCs w:val="24"/>
              </w:rPr>
            </w:pPr>
            <w:r w:rsidDel="00000000" w:rsidR="00000000" w:rsidRPr="00000000">
              <w:rPr>
                <w:rFonts w:ascii="Comic Sans MS" w:cs="Comic Sans MS" w:eastAsia="Comic Sans MS" w:hAnsi="Comic Sans MS"/>
                <w:i w:val="1"/>
                <w:color w:val="000000"/>
                <w:sz w:val="24"/>
                <w:szCs w:val="24"/>
                <w:rtl w:val="0"/>
              </w:rPr>
              <w:t xml:space="preserve">- Recognise which personal information they should keep safe from strangers.</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spacing w:after="0"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 Learn the SMART rules for internet safety</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 Open a web browser. Choose the correct safe search filter when using a search engine</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000000"/>
                <w:sz w:val="24"/>
                <w:szCs w:val="24"/>
                <w:rtl w:val="0"/>
              </w:rPr>
              <w:t xml:space="preserve">- </w:t>
            </w:r>
            <w:r w:rsidDel="00000000" w:rsidR="00000000" w:rsidRPr="00000000">
              <w:rPr>
                <w:rFonts w:ascii="Comic Sans MS" w:cs="Comic Sans MS" w:eastAsia="Comic Sans MS" w:hAnsi="Comic Sans MS"/>
                <w:color w:val="ff0000"/>
                <w:sz w:val="24"/>
                <w:szCs w:val="24"/>
                <w:rtl w:val="0"/>
              </w:rPr>
              <w:t xml:space="preserve">Recognise which personal information they should keep safe from strangers and who to tell if asked.</w:t>
            </w:r>
            <w:r w:rsidDel="00000000" w:rsidR="00000000" w:rsidRPr="00000000">
              <w:rPr>
                <w:rtl w:val="0"/>
              </w:rPr>
            </w:r>
          </w:p>
          <w:p w:rsidR="00000000" w:rsidDel="00000000" w:rsidP="00000000" w:rsidRDefault="00000000" w:rsidRPr="00000000" w14:paraId="0000002B">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Comic Sans MS" w:cs="Comic Sans MS" w:eastAsia="Comic Sans MS" w:hAnsi="Comic Sans MS"/>
                <w:color w:val="000000"/>
                <w:sz w:val="24"/>
                <w:szCs w:val="24"/>
                <w:rtl w:val="0"/>
              </w:rPr>
              <w:t xml:space="preserve">Know what ‘digital footprint’ means and that people can use the information they put online; </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 Use a website safely to search for information and identify keywords that will give appropriate search results; </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 Recall the SMART rules for internet safety.Begin to identify possible dangers online; </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 Identify websites suitable for their age and know when to ask an adult for advice </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ff0000"/>
                <w:sz w:val="24"/>
                <w:szCs w:val="24"/>
                <w:rtl w:val="0"/>
              </w:rPr>
              <w:t xml:space="preserve">- Identify unkind online behaviour and know what to do if this happens.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To use technology safely and respectfully, keeping personal information private; identify where to go for help and support when they have concerns about content or contact on the internet or other online technologies </w:t>
            </w:r>
            <w:r w:rsidDel="00000000" w:rsidR="00000000" w:rsidRPr="00000000">
              <w:rPr>
                <w:rFonts w:ascii="Comic Sans MS" w:cs="Comic Sans MS" w:eastAsia="Comic Sans MS" w:hAnsi="Comic Sans MS"/>
                <w:b w:val="1"/>
                <w:color w:val="0000ff"/>
                <w:sz w:val="24"/>
                <w:szCs w:val="24"/>
                <w:rtl w:val="0"/>
              </w:rPr>
              <w:t xml:space="preserve">(LO1)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spacing w:after="0"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000000"/>
                <w:sz w:val="28"/>
                <w:szCs w:val="28"/>
                <w:u w:val="single"/>
                <w:rtl w:val="0"/>
              </w:rPr>
              <w:t xml:space="preserve">Using and Applying </w:t>
            </w:r>
            <w:r w:rsidDel="00000000" w:rsidR="00000000" w:rsidRPr="00000000">
              <w:rPr>
                <w:rtl w:val="0"/>
              </w:rPr>
            </w:r>
          </w:p>
          <w:p w:rsidR="00000000" w:rsidDel="00000000" w:rsidP="00000000" w:rsidRDefault="00000000" w:rsidRPr="00000000" w14:paraId="0000003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3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rPr>
                <w:rFonts w:ascii="Times New Roman" w:cs="Times New Roman" w:eastAsia="Times New Roman" w:hAnsi="Times New Roman"/>
                <w:i w:val="1"/>
                <w:sz w:val="24"/>
                <w:szCs w:val="24"/>
              </w:rPr>
            </w:pPr>
            <w:r w:rsidDel="00000000" w:rsidR="00000000" w:rsidRPr="00000000">
              <w:rPr>
                <w:rFonts w:ascii="Comic Sans MS" w:cs="Comic Sans MS" w:eastAsia="Comic Sans MS" w:hAnsi="Comic Sans MS"/>
                <w:i w:val="1"/>
                <w:color w:val="000000"/>
                <w:sz w:val="24"/>
                <w:szCs w:val="24"/>
                <w:rtl w:val="0"/>
              </w:rPr>
              <w:t xml:space="preserve">-To use the technology around them such as the listening area and hand held cameras. </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i w:val="1"/>
                <w:sz w:val="24"/>
                <w:szCs w:val="24"/>
              </w:rPr>
            </w:pPr>
            <w:r w:rsidDel="00000000" w:rsidR="00000000" w:rsidRPr="00000000">
              <w:rPr>
                <w:rFonts w:ascii="Comic Sans MS" w:cs="Comic Sans MS" w:eastAsia="Comic Sans MS" w:hAnsi="Comic Sans MS"/>
                <w:i w:val="1"/>
                <w:color w:val="000000"/>
                <w:sz w:val="24"/>
                <w:szCs w:val="24"/>
                <w:rtl w:val="0"/>
              </w:rPr>
              <w:t xml:space="preserve">-To have experience of using the IWB including busy things/phonics games.</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spacing w:after="0"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-Switch on and shut down a computer independently</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-Sign into a computer independently</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-Click and drag with a mouse or trackpad</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 Launch an application by double clicking it. </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-Manipulate an application window by moving and resizing it.</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w:t>
            </w:r>
            <w:r w:rsidDel="00000000" w:rsidR="00000000" w:rsidRPr="00000000">
              <w:rPr>
                <w:rFonts w:ascii="Comic Sans MS" w:cs="Comic Sans MS" w:eastAsia="Comic Sans MS" w:hAnsi="Comic Sans MS"/>
                <w:color w:val="000000"/>
                <w:sz w:val="24"/>
                <w:szCs w:val="24"/>
                <w:rtl w:val="0"/>
              </w:rPr>
              <w:t xml:space="preserve">Type with two hands</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-Type correct letters</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-Use shift, space and enter correctly</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 Use undo and redo</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-Format text in different ways (bold, italic and underline)</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 Edit text using backspace, delete and the arrow keys</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 Format the font</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 Select single words</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-Save and open files</w:t>
            </w:r>
            <w:r w:rsidDel="00000000" w:rsidR="00000000" w:rsidRPr="00000000">
              <w:rPr>
                <w:rtl w:val="0"/>
              </w:rPr>
            </w:r>
          </w:p>
          <w:p w:rsidR="00000000" w:rsidDel="00000000" w:rsidP="00000000" w:rsidRDefault="00000000" w:rsidRPr="00000000" w14:paraId="00000047">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after="0" w:line="240" w:lineRule="auto"/>
              <w:rPr>
                <w:rFonts w:ascii="Times New Roman" w:cs="Times New Roman" w:eastAsia="Times New Roman" w:hAnsi="Times New Roman"/>
                <w:color w:val="ff0000"/>
                <w:sz w:val="24"/>
                <w:szCs w:val="24"/>
              </w:rPr>
            </w:pPr>
            <w:r w:rsidDel="00000000" w:rsidR="00000000" w:rsidRPr="00000000">
              <w:rPr>
                <w:rFonts w:ascii="Calibri" w:cs="Calibri" w:eastAsia="Calibri" w:hAnsi="Calibri"/>
                <w:color w:val="ff0000"/>
                <w:sz w:val="20"/>
                <w:szCs w:val="20"/>
                <w:rtl w:val="0"/>
              </w:rPr>
              <w:t xml:space="preserve">- </w:t>
            </w:r>
            <w:r w:rsidDel="00000000" w:rsidR="00000000" w:rsidRPr="00000000">
              <w:rPr>
                <w:rFonts w:ascii="Comic Sans MS" w:cs="Comic Sans MS" w:eastAsia="Comic Sans MS" w:hAnsi="Comic Sans MS"/>
                <w:color w:val="ff0000"/>
                <w:sz w:val="24"/>
                <w:szCs w:val="24"/>
                <w:rtl w:val="0"/>
              </w:rPr>
              <w:t xml:space="preserve">Retrieve/open a file from a saved location</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ff0000"/>
                <w:sz w:val="24"/>
                <w:szCs w:val="24"/>
                <w:rtl w:val="0"/>
              </w:rPr>
              <w:t xml:space="preserve">- Add new slides to a presentation with a main idea on each slide;</w:t>
            </w:r>
            <w:r w:rsidDel="00000000" w:rsidR="00000000" w:rsidRPr="00000000">
              <w:rPr>
                <w:rFonts w:ascii="Comic Sans MS" w:cs="Comic Sans MS" w:eastAsia="Comic Sans MS" w:hAnsi="Comic Sans MS"/>
                <w:color w:val="000000"/>
                <w:sz w:val="24"/>
                <w:szCs w:val="24"/>
                <w:rtl w:val="0"/>
              </w:rPr>
              <w:t xml:space="preserve"> </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 Insert and reorder slides; </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 Add text and images to a presentation</w:t>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b0c0c"/>
                <w:sz w:val="24"/>
                <w:szCs w:val="24"/>
                <w:rtl w:val="0"/>
              </w:rPr>
              <w:t xml:space="preserve">To use technology purposefully to create, organise, store, manipulate and retrieve digital content </w:t>
            </w:r>
            <w:r w:rsidDel="00000000" w:rsidR="00000000" w:rsidRPr="00000000">
              <w:rPr>
                <w:rFonts w:ascii="Comic Sans MS" w:cs="Comic Sans MS" w:eastAsia="Comic Sans MS" w:hAnsi="Comic Sans MS"/>
                <w:b w:val="1"/>
                <w:color w:val="0000ff"/>
                <w:sz w:val="24"/>
                <w:szCs w:val="24"/>
                <w:rtl w:val="0"/>
              </w:rPr>
              <w:t xml:space="preserve">(LO2)</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To recognise common uses of information technology beyond school. </w:t>
            </w:r>
            <w:r w:rsidDel="00000000" w:rsidR="00000000" w:rsidRPr="00000000">
              <w:rPr>
                <w:rFonts w:ascii="Comic Sans MS" w:cs="Comic Sans MS" w:eastAsia="Comic Sans MS" w:hAnsi="Comic Sans MS"/>
                <w:b w:val="1"/>
                <w:color w:val="0000ff"/>
                <w:sz w:val="24"/>
                <w:szCs w:val="24"/>
                <w:rtl w:val="0"/>
              </w:rPr>
              <w:t xml:space="preserve">(LO6)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after="0"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000000"/>
                <w:sz w:val="28"/>
                <w:szCs w:val="28"/>
                <w:u w:val="single"/>
                <w:rtl w:val="0"/>
              </w:rPr>
              <w:t xml:space="preserve">Digital Art</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000000"/>
                <w:sz w:val="28"/>
                <w:szCs w:val="28"/>
                <w:u w:val="single"/>
                <w:rtl w:val="0"/>
              </w:rPr>
              <w:t xml:space="preserve">(linked to art)</w:t>
            </w:r>
            <w:r w:rsidDel="00000000" w:rsidR="00000000" w:rsidRPr="00000000">
              <w:rPr>
                <w:rtl w:val="0"/>
              </w:rPr>
            </w:r>
          </w:p>
          <w:p w:rsidR="00000000" w:rsidDel="00000000" w:rsidP="00000000" w:rsidRDefault="00000000" w:rsidRPr="00000000" w14:paraId="00000053">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after="0" w:line="240" w:lineRule="auto"/>
              <w:rPr>
                <w:rFonts w:ascii="Times New Roman" w:cs="Times New Roman" w:eastAsia="Times New Roman" w:hAnsi="Times New Roman"/>
                <w:i w:val="1"/>
                <w:sz w:val="24"/>
                <w:szCs w:val="24"/>
              </w:rPr>
            </w:pPr>
            <w:r w:rsidDel="00000000" w:rsidR="00000000" w:rsidRPr="00000000">
              <w:rPr>
                <w:rFonts w:ascii="Comic Sans MS" w:cs="Comic Sans MS" w:eastAsia="Comic Sans MS" w:hAnsi="Comic Sans MS"/>
                <w:i w:val="1"/>
                <w:color w:val="000000"/>
                <w:sz w:val="24"/>
                <w:szCs w:val="24"/>
                <w:rtl w:val="0"/>
              </w:rPr>
              <w:t xml:space="preserve">-Paint online with different colours and brushes </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i w:val="1"/>
                <w:sz w:val="24"/>
                <w:szCs w:val="24"/>
              </w:rPr>
            </w:pPr>
            <w:r w:rsidDel="00000000" w:rsidR="00000000" w:rsidRPr="00000000">
              <w:rPr>
                <w:rFonts w:ascii="Comic Sans MS" w:cs="Comic Sans MS" w:eastAsia="Comic Sans MS" w:hAnsi="Comic Sans MS"/>
                <w:i w:val="1"/>
                <w:color w:val="000000"/>
                <w:sz w:val="24"/>
                <w:szCs w:val="24"/>
                <w:rtl w:val="0"/>
              </w:rPr>
              <w:t xml:space="preserve">-Create shapes online</w:t>
            </w:r>
            <w:r w:rsidDel="00000000" w:rsidR="00000000" w:rsidRPr="00000000">
              <w:rPr>
                <w:rtl w:val="0"/>
              </w:rPr>
            </w:r>
          </w:p>
          <w:p w:rsidR="00000000" w:rsidDel="00000000" w:rsidP="00000000" w:rsidRDefault="00000000" w:rsidRPr="00000000" w14:paraId="00000056">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w:t>
            </w:r>
            <w:r w:rsidDel="00000000" w:rsidR="00000000" w:rsidRPr="00000000">
              <w:rPr>
                <w:rFonts w:ascii="Comic Sans MS" w:cs="Comic Sans MS" w:eastAsia="Comic Sans MS" w:hAnsi="Comic Sans MS"/>
                <w:color w:val="000000"/>
                <w:sz w:val="24"/>
                <w:szCs w:val="24"/>
                <w:rtl w:val="0"/>
              </w:rPr>
              <w:t xml:space="preserve"> Paint with different colours and brushes online</w:t>
            </w: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 Create shapes online</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 Fill an area with a colour</w:t>
            </w: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 Manipulate shapes using click and drag functions on mousepad</w:t>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 Make changes using undo or redo commands</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 Add text</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 Save work using an appropriate naming convention</w:t>
            </w:r>
            <w:r w:rsidDel="00000000" w:rsidR="00000000" w:rsidRPr="00000000">
              <w:rPr>
                <w:rtl w:val="0"/>
              </w:rPr>
            </w:r>
          </w:p>
          <w:p w:rsidR="00000000" w:rsidDel="00000000" w:rsidP="00000000" w:rsidRDefault="00000000" w:rsidRPr="00000000" w14:paraId="0000005E">
            <w:pPr>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spacing w:after="0"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 Access an appropriate program for achieving a specific art task;</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1c1c1c"/>
                <w:sz w:val="24"/>
                <w:szCs w:val="24"/>
                <w:rtl w:val="0"/>
              </w:rPr>
              <w:t xml:space="preserve">-Switch between program tools to produce different techniques;</w:t>
            </w: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1c1c1c"/>
                <w:sz w:val="24"/>
                <w:szCs w:val="24"/>
                <w:rtl w:val="0"/>
              </w:rPr>
              <w:t xml:space="preserve">-Alter the formatting of a tool to adjust the colour or size;</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1c1c1c"/>
                <w:sz w:val="24"/>
                <w:szCs w:val="24"/>
                <w:rtl w:val="0"/>
              </w:rPr>
              <w:t xml:space="preserve">-</w:t>
            </w:r>
            <w:r w:rsidDel="00000000" w:rsidR="00000000" w:rsidRPr="00000000">
              <w:rPr>
                <w:rFonts w:ascii="Comic Sans MS" w:cs="Comic Sans MS" w:eastAsia="Comic Sans MS" w:hAnsi="Comic Sans MS"/>
                <w:color w:val="ff0000"/>
                <w:sz w:val="24"/>
                <w:szCs w:val="24"/>
                <w:rtl w:val="0"/>
              </w:rPr>
              <w:t xml:space="preserve">Recreate a piece of art using a computer program</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 Control the mouse/trackpad to produce different effects (dots/lines)</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-Manipulate shapes and objects to recreate an artistic style.</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hd w:fill="ffffff" w:val="clear"/>
              <w:spacing w:after="680" w:before="60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b0c0c"/>
                <w:sz w:val="24"/>
                <w:szCs w:val="24"/>
                <w:rtl w:val="0"/>
              </w:rPr>
              <w:t xml:space="preserve">To use technology purposefully to create, organise, store, manipulate and retrieve digital content </w:t>
            </w:r>
            <w:r w:rsidDel="00000000" w:rsidR="00000000" w:rsidRPr="00000000">
              <w:rPr>
                <w:rFonts w:ascii="Comic Sans MS" w:cs="Comic Sans MS" w:eastAsia="Comic Sans MS" w:hAnsi="Comic Sans MS"/>
                <w:b w:val="1"/>
                <w:color w:val="0000ff"/>
                <w:sz w:val="24"/>
                <w:szCs w:val="24"/>
                <w:rtl w:val="0"/>
              </w:rPr>
              <w:t xml:space="preserve">(LO2)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color w:val="000000"/>
                <w:sz w:val="28"/>
                <w:szCs w:val="28"/>
                <w:u w:val="single"/>
                <w:rtl w:val="0"/>
              </w:rPr>
              <w:t xml:space="preserve">Algorithms and Programming</w:t>
            </w:r>
            <w:r w:rsidDel="00000000" w:rsidR="00000000" w:rsidRPr="00000000">
              <w:rPr>
                <w:rtl w:val="0"/>
              </w:rPr>
            </w:r>
          </w:p>
          <w:p w:rsidR="00000000" w:rsidDel="00000000" w:rsidP="00000000" w:rsidRDefault="00000000" w:rsidRPr="00000000" w14:paraId="0000006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0"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 Say what an algorithm is and why it is important to be precise when writing an algorithm. </w:t>
            </w: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color w:val="ff0000"/>
                <w:sz w:val="24"/>
                <w:szCs w:val="24"/>
              </w:rPr>
            </w:pPr>
            <w:r w:rsidDel="00000000" w:rsidR="00000000" w:rsidRPr="00000000">
              <w:rPr>
                <w:rFonts w:ascii="Comic Sans MS" w:cs="Comic Sans MS" w:eastAsia="Comic Sans MS" w:hAnsi="Comic Sans MS"/>
                <w:color w:val="ff0000"/>
                <w:sz w:val="24"/>
                <w:szCs w:val="24"/>
                <w:rtl w:val="0"/>
              </w:rPr>
              <w:t xml:space="preserve">- Plan and check an algorithm by creating step-by step instructions using pictures or role play; Check work for mistakes and resolve them(debug)</w:t>
            </w: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-Use a program to move an online object eg Busy Things or a Bee-Bot using a sequence of 2 or 3 steps.</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after="0" w:line="240" w:lineRule="auto"/>
              <w:rPr>
                <w:rFonts w:ascii="Times New Roman" w:cs="Times New Roman" w:eastAsia="Times New Roman" w:hAnsi="Times New Roman"/>
                <w:color w:val="ff0000"/>
                <w:sz w:val="24"/>
                <w:szCs w:val="24"/>
              </w:rPr>
            </w:pPr>
            <w:r w:rsidDel="00000000" w:rsidR="00000000" w:rsidRPr="00000000">
              <w:rPr>
                <w:rFonts w:ascii="Calibri" w:cs="Calibri" w:eastAsia="Calibri" w:hAnsi="Calibri"/>
                <w:color w:val="ff0000"/>
                <w:sz w:val="20"/>
                <w:szCs w:val="20"/>
                <w:rtl w:val="0"/>
              </w:rPr>
              <w:t xml:space="preserve">-</w:t>
            </w:r>
            <w:r w:rsidDel="00000000" w:rsidR="00000000" w:rsidRPr="00000000">
              <w:rPr>
                <w:rFonts w:ascii="Comic Sans MS" w:cs="Comic Sans MS" w:eastAsia="Comic Sans MS" w:hAnsi="Comic Sans MS"/>
                <w:color w:val="ff0000"/>
                <w:sz w:val="24"/>
                <w:szCs w:val="24"/>
                <w:rtl w:val="0"/>
              </w:rPr>
              <w:t xml:space="preserve"> Create algorithms using an online program.</w:t>
            </w: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1c1c1c"/>
                <w:sz w:val="24"/>
                <w:szCs w:val="24"/>
                <w:rtl w:val="0"/>
              </w:rPr>
              <w:t xml:space="preserve">- Snap blocks together to combine commands.</w:t>
            </w: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1c1c1c"/>
                <w:sz w:val="24"/>
                <w:szCs w:val="24"/>
                <w:rtl w:val="0"/>
              </w:rPr>
              <w:t xml:space="preserve">- Turn a character/object right 90 degrees or left to understand perspective.</w:t>
            </w:r>
            <w:r w:rsidDel="00000000" w:rsidR="00000000" w:rsidRPr="00000000">
              <w:rPr>
                <w:rtl w:val="0"/>
              </w:rPr>
            </w:r>
          </w:p>
          <w:p w:rsidR="00000000" w:rsidDel="00000000" w:rsidP="00000000" w:rsidRDefault="00000000" w:rsidRPr="00000000" w14:paraId="00000071">
            <w:pPr>
              <w:spacing w:after="0" w:line="240" w:lineRule="auto"/>
              <w:rPr>
                <w:rFonts w:ascii="Comic Sans MS" w:cs="Comic Sans MS" w:eastAsia="Comic Sans MS" w:hAnsi="Comic Sans MS"/>
                <w:color w:val="ff0000"/>
                <w:sz w:val="24"/>
                <w:szCs w:val="24"/>
              </w:rPr>
            </w:pPr>
            <w:r w:rsidDel="00000000" w:rsidR="00000000" w:rsidRPr="00000000">
              <w:rPr>
                <w:rFonts w:ascii="Comic Sans MS" w:cs="Comic Sans MS" w:eastAsia="Comic Sans MS" w:hAnsi="Comic Sans MS"/>
                <w:color w:val="ff0000"/>
                <w:sz w:val="24"/>
                <w:szCs w:val="24"/>
                <w:rtl w:val="0"/>
              </w:rPr>
              <w:t xml:space="preserve">-Draw shapes or follow a route in a program using a sequence of more than 5 steps.</w:t>
            </w:r>
          </w:p>
          <w:p w:rsidR="00000000" w:rsidDel="00000000" w:rsidP="00000000" w:rsidRDefault="00000000" w:rsidRPr="00000000" w14:paraId="00000072">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color w:val="ff0000"/>
                <w:sz w:val="24"/>
                <w:szCs w:val="24"/>
                <w:rtl w:val="0"/>
              </w:rPr>
              <w:t xml:space="preserve">- Debug simple programs</w:t>
            </w:r>
            <w:r w:rsidDel="00000000" w:rsidR="00000000" w:rsidRPr="00000000">
              <w:rPr>
                <w:rFonts w:ascii="Comic Sans MS" w:cs="Comic Sans MS" w:eastAsia="Comic Sans MS" w:hAnsi="Comic Sans MS"/>
                <w:sz w:val="24"/>
                <w:szCs w:val="24"/>
                <w:rtl w:val="0"/>
              </w:rPr>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To understand what algorithms are; and how they are implemented as programs on digital devices and that programs execute by following precise and unambiguous instructions </w:t>
            </w:r>
            <w:r w:rsidDel="00000000" w:rsidR="00000000" w:rsidRPr="00000000">
              <w:rPr>
                <w:rFonts w:ascii="Comic Sans MS" w:cs="Comic Sans MS" w:eastAsia="Comic Sans MS" w:hAnsi="Comic Sans MS"/>
                <w:b w:val="1"/>
                <w:color w:val="0000ff"/>
                <w:sz w:val="24"/>
                <w:szCs w:val="24"/>
                <w:rtl w:val="0"/>
              </w:rPr>
              <w:t xml:space="preserve">(LO3 end of Yr 1)</w:t>
            </w: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color w:val="000000"/>
                <w:sz w:val="24"/>
                <w:szCs w:val="24"/>
                <w:rtl w:val="0"/>
              </w:rPr>
              <w:t xml:space="preserve">To create and debug simple programs. </w:t>
            </w:r>
            <w:r w:rsidDel="00000000" w:rsidR="00000000" w:rsidRPr="00000000">
              <w:rPr>
                <w:rFonts w:ascii="Comic Sans MS" w:cs="Comic Sans MS" w:eastAsia="Comic Sans MS" w:hAnsi="Comic Sans MS"/>
                <w:b w:val="1"/>
                <w:color w:val="0000ff"/>
                <w:sz w:val="24"/>
                <w:szCs w:val="24"/>
                <w:rtl w:val="0"/>
              </w:rPr>
              <w:t xml:space="preserve">(LO4)</w:t>
            </w: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Comic Sans MS" w:cs="Comic Sans MS" w:eastAsia="Comic Sans MS" w:hAnsi="Comic Sans MS"/>
                <w:color w:val="000000"/>
                <w:sz w:val="24"/>
                <w:szCs w:val="24"/>
                <w:rtl w:val="0"/>
              </w:rPr>
              <w:t xml:space="preserve">To use logical reasoning to predict the behaviour of simple programs. </w:t>
            </w:r>
            <w:r w:rsidDel="00000000" w:rsidR="00000000" w:rsidRPr="00000000">
              <w:rPr>
                <w:rFonts w:ascii="Comic Sans MS" w:cs="Comic Sans MS" w:eastAsia="Comic Sans MS" w:hAnsi="Comic Sans MS"/>
                <w:b w:val="1"/>
                <w:color w:val="0000ff"/>
                <w:sz w:val="24"/>
                <w:szCs w:val="24"/>
                <w:rtl w:val="0"/>
              </w:rPr>
              <w:t xml:space="preserve">(LO5)</w:t>
            </w: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spacing w:after="200" w:line="276" w:lineRule="auto"/>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color w:val="ff0000"/>
          <w:sz w:val="24"/>
          <w:szCs w:val="24"/>
          <w:highlight w:val="white"/>
          <w:rtl w:val="0"/>
        </w:rPr>
        <w:t xml:space="preserve">Red </w:t>
      </w:r>
      <w:r w:rsidDel="00000000" w:rsidR="00000000" w:rsidRPr="00000000">
        <w:rPr>
          <w:rFonts w:ascii="Comic Sans MS" w:cs="Comic Sans MS" w:eastAsia="Comic Sans MS" w:hAnsi="Comic Sans MS"/>
          <w:sz w:val="24"/>
          <w:szCs w:val="24"/>
          <w:highlight w:val="white"/>
          <w:rtl w:val="0"/>
        </w:rPr>
        <w:t xml:space="preserve">sections indicate skills needed to be at the expected standard.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mc:AlternateContent>
          <mc:Choice Requires="wpg">
            <w:drawing>
              <wp:inline distB="0" distT="0" distL="0" distR="0">
                <wp:extent cx="571500" cy="571500"/>
                <wp:effectExtent b="0" l="0" r="0" t="0"/>
                <wp:docPr descr="https://lh5.googleusercontent.com/Hkz5JwGKk7sZx8jn5ZFfY30tK6ellozR8OigQPSSURUIzcz3EopQrPVngPW_i05etoN8ni1SOWBnEtbtVYG8hEUE-xbdOtzFRUweVvzMDbWms40zCQ0-8qLL-6OqtaEAwc5DUUo-" id="15" name=""/>
                <a:graphic>
                  <a:graphicData uri="http://schemas.microsoft.com/office/word/2010/wordprocessingShape">
                    <wps:wsp>
                      <wps:cNvSpPr/>
                      <wps:cNvPr id="2" name="Shape 2"/>
                      <wps:spPr>
                        <a:xfrm>
                          <a:off x="5065013" y="3499013"/>
                          <a:ext cx="561975" cy="5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71500" cy="571500"/>
                <wp:effectExtent b="0" l="0" r="0" t="0"/>
                <wp:docPr descr="https://lh5.googleusercontent.com/Hkz5JwGKk7sZx8jn5ZFfY30tK6ellozR8OigQPSSURUIzcz3EopQrPVngPW_i05etoN8ni1SOWBnEtbtVYG8hEUE-xbdOtzFRUweVvzMDbWms40zCQ0-8qLL-6OqtaEAwc5DUUo-" id="15" name="image3.png"/>
                <a:graphic>
                  <a:graphicData uri="http://schemas.openxmlformats.org/drawingml/2006/picture">
                    <pic:pic>
                      <pic:nvPicPr>
                        <pic:cNvPr descr="https://lh5.googleusercontent.com/Hkz5JwGKk7sZx8jn5ZFfY30tK6ellozR8OigQPSSURUIzcz3EopQrPVngPW_i05etoN8ni1SOWBnEtbtVYG8hEUE-xbdOtzFRUweVvzMDbWms40zCQ0-8qLL-6OqtaEAwc5DUUo-" id="0" name="image3.png"/>
                        <pic:cNvPicPr preferRelativeResize="0"/>
                      </pic:nvPicPr>
                      <pic:blipFill>
                        <a:blip r:embed="rId8"/>
                        <a:srcRect/>
                        <a:stretch>
                          <a:fillRect/>
                        </a:stretch>
                      </pic:blipFill>
                      <pic:spPr>
                        <a:xfrm>
                          <a:off x="0" y="0"/>
                          <a:ext cx="571500" cy="571500"/>
                        </a:xfrm>
                        <a:prstGeom prst="rect"/>
                        <a:ln/>
                      </pic:spPr>
                    </pic:pic>
                  </a:graphicData>
                </a:graphic>
              </wp:inline>
            </w:drawing>
          </mc:Fallback>
        </mc:AlternateContent>
      </w:r>
      <w:r w:rsidDel="00000000" w:rsidR="00000000" w:rsidRPr="00000000">
        <w:rPr>
          <w:rtl w:val="0"/>
        </w:rPr>
      </w:r>
    </w:p>
    <w:sectPr>
      <w:headerReference r:id="rId9"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mic Sans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Hampton Infant School and Nursery                   </w:t>
    </w:r>
    <w:r w:rsidDel="00000000" w:rsidR="00000000" w:rsidRPr="00000000">
      <w:rPr>
        <w:rFonts w:ascii="Calibri" w:cs="Calibri" w:eastAsia="Calibri" w:hAnsi="Calibri"/>
        <w:b w:val="1"/>
        <w:i w:val="0"/>
        <w:smallCaps w:val="0"/>
        <w:strike w:val="0"/>
        <w:color w:val="000000"/>
        <w:sz w:val="42"/>
        <w:szCs w:val="42"/>
        <w:u w:val="none"/>
        <w:shd w:fill="auto" w:val="clear"/>
        <w:vertAlign w:val="baseline"/>
        <w:rtl w:val="0"/>
      </w:rPr>
      <w:t xml:space="preserve">Computing – Progression of Skills</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-66674</wp:posOffset>
              </wp:positionH>
              <wp:positionV relativeFrom="paragraph">
                <wp:posOffset>-68579</wp:posOffset>
              </wp:positionV>
              <wp:extent cx="628650" cy="628650"/>
              <wp:wrapSquare wrapText="bothSides" distB="0" distT="0" distL="114300" distR="114300"/>
              <wp:docPr id="14" name=""/>
              <a:graphic>
                <a:graphicData uri="http://schemas.microsoft.com/office/word/2010/wordprocessingShape">
                  <wps:wsp>
                    <wps:cNvSpPr>
                      <a:spLocks noChangeAspect="1" noChangeArrowheads="1"/>
                    </wps:cNvSpPr>
                    <wps:spPr bwMode="auto">
                      <a:xfrm>
                        <a:off x="0" y="0"/>
                        <a:ext cx="628650" cy="628650"/>
                      </a:xfrm>
                      <a:prstGeom prst="rect">
                        <a:avLst/>
                      </a:prstGeom>
                      <a:noFill/>
                      <a:ln>
                        <a:noFill/>
                      </a:ln>
                      <a:extLst>
                        <a:ext uri="{909E8E84-426E-40DD-AFC4-6F175D3DCCD1}"/>
                        <a:ext uri="{91240B29-F687-4F45-9708-019B960494DF}"/>
                      </a:extLst>
                    </wps:spPr>
                    <wps:txbx>
                      <w:txbxContent>
                        <w:p w:rsidR="00DD10FE" w:rsidDel="00000000" w:rsidP="00DD10FE" w:rsidRDefault="00DD10FE" w:rsidRPr="00000000">
                          <w:pPr>
                            <w:jc w:val="center"/>
                          </w:pPr>
                          <w:r w:rsidDel="00000000" w:rsidR="00000000" w:rsidRPr="00000000">
                            <w:rPr>
                              <w:noProof w:val="1"/>
                              <w:lang w:eastAsia="en-GB"/>
                            </w:rPr>
                            <w:drawing>
                              <wp:inline distB="0" distT="0" distL="0" distR="0">
                                <wp:extent cx="379095" cy="379095"/>
                                <wp:effectExtent b="1905" l="0" r="1905" t="0"/>
                                <wp:docPr id="2" name="image1.png"/>
                                <wp:cNvGraphicFramePr/>
                                <a:graphic>
                                  <a:graphicData uri="http://schemas.openxmlformats.org/drawingml/2006/picture">
                                    <pic:pic>
                                      <pic:nvPicPr>
                                        <pic:cNvPr id="2" name="image1.png"/>
                                        <pic:cNvPicPr/>
                                      </pic:nvPicPr>
                                      <pic:blipFill>
                                        <a:blip r:embed="rId1"/>
                                        <a:srcRect/>
                                        <a:stretch>
                                          <a:fillRect/>
                                        </a:stretch>
                                      </pic:blipFill>
                                      <pic:spPr>
                                        <a:xfrm>
                                          <a:off x="0" y="0"/>
                                          <a:ext cx="379095" cy="379095"/>
                                        </a:xfrm>
                                        <a:prstGeom prst="rect">
                                          <a:avLst/>
                                        </a:prstGeom>
                                        <a:ln/>
                                      </pic:spPr>
                                    </pic:pic>
                                  </a:graphicData>
                                </a:graphic>
                              </wp:inline>
                            </w:drawing>
                          </w:r>
                          <w:r w:rsidDel="00000000" w:rsidR="00000000" w:rsidRPr="00DD10FE">
                            <w:rPr>
                              <w:noProof w:val="1"/>
                            </w:rPr>
                            <w:drawing>
                              <wp:inline distB="0" distT="0" distL="0" distR="0">
                                <wp:extent cx="379095" cy="379095"/>
                                <wp:effectExtent b="1905" l="0" r="0" t="0"/>
                                <wp:docPr descr="https://lh5.googleusercontent.com/Hkz5JwGKk7sZx8jn5ZFfY30tK6ellozR8OigQPSSURUIzcz3EopQrPVngPW_i05etoN8ni1SOWBnEtbtVYG8hEUE-xbdOtzFRUweVvzMDbWms40zCQ0-8qLL-6OqtaEAwc5DUUo-" id="4" name="Rectangle 4"/>
                                <wp:cNvGraphicFramePr>
                                  <a:graphicFrameLocks noChangeAspect="1"/>
                                </wp:cNvGraphicFramePr>
                                <a:graphic>
                                  <a:graphicData uri="http://schemas.microsoft.com/office/word/2010/wordprocessingShape">
                                    <wps:wsp>
                                      <wps:cNvSpPr>
                                        <a:spLocks noChangeAspect="1" noChangeArrowheads="1"/>
                                      </wps:cNvSpPr>
                                      <wps:spPr bwMode="auto">
                                        <a:xfrm>
                                          <a:off x="0" y="0"/>
                                          <a:ext cx="379095" cy="379095"/>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-66674</wp:posOffset>
              </wp:positionH>
              <wp:positionV relativeFrom="paragraph">
                <wp:posOffset>-68579</wp:posOffset>
              </wp:positionV>
              <wp:extent cx="628650" cy="628650"/>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28650" cy="628650"/>
                      </a:xfrm>
                      <a:prstGeom prst="rect"/>
                      <a:ln/>
                    </pic:spPr>
                  </pic:pic>
                </a:graphicData>
              </a:graphic>
            </wp:anchor>
          </w:drawing>
        </mc:Fallback>
      </mc:AlternateConten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D10F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D10FE"/>
  </w:style>
  <w:style w:type="paragraph" w:styleId="Footer">
    <w:name w:val="footer"/>
    <w:basedOn w:val="Normal"/>
    <w:link w:val="FooterChar"/>
    <w:uiPriority w:val="99"/>
    <w:unhideWhenUsed w:val="1"/>
    <w:rsid w:val="00DD10F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D10F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Qay7SIwG0eQhvMfk3dzA7BbFg==">AMUW2mWTtBJCH6+Bks1BKBcbumFlkvu3ec7twqpHiV2cTZJUZmOekJqAsJQa0+XBZ2X9jfzpl+fyVNm2zjeq8a7Bm6vFdz05dRE0X8VGWsf1EOKS0CIyetFrn6Kc8lYAg7wcz11VvZzN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2022-10-08T10:05:00Z</dcterms:created>
  <dc:creator>Hannah Cranston</dc:creator>
</cp:coreProperties>
</file>