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Purpose of study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high-quality physical education curriculum inspires all pupils to succeed and excel in competitive sport and other physically-demanding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Aims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national curriculum for physical education aims to ensure that all pupils: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competence to excel in a broad range of physical activities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physically active for sustained periods of time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engage in competitive sports and activities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lead healthy, active lives.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6"/>
        <w:gridCol w:w="2415"/>
        <w:gridCol w:w="2613"/>
        <w:gridCol w:w="3771"/>
        <w:gridCol w:w="3969"/>
        <w:tblGridChange w:id="0">
          <w:tblGrid>
            <w:gridCol w:w="1686"/>
            <w:gridCol w:w="2415"/>
            <w:gridCol w:w="2613"/>
            <w:gridCol w:w="3771"/>
            <w:gridCol w:w="3969"/>
          </w:tblGrid>
        </w:tblGridChange>
      </w:tblGrid>
      <w:tr>
        <w:trPr>
          <w:cantSplit w:val="0"/>
          <w:trHeight w:val="116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PROGRESSION OF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Nursery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Reception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 2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game unit 1 and 2, Fundamental skills unit 1 and 2, Ball skills unit 1 and 2)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Running: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running and stopping.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running on the balls of their feet.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Jumping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jumping and hopping safely.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</w:t>
            </w:r>
          </w:p>
          <w:p w:rsidR="00000000" w:rsidDel="00000000" w:rsidP="00000000" w:rsidRDefault="00000000" w:rsidRPr="00000000" w14:paraId="0000001F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throwing to a target.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Running </w:t>
            </w:r>
          </w:p>
          <w:p w:rsidR="00000000" w:rsidDel="00000000" w:rsidP="00000000" w:rsidRDefault="00000000" w:rsidRPr="00000000" w14:paraId="00000022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running at different speeds.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Jumping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balance whilst jumping and landing.                            </w:t>
            </w:r>
          </w:p>
          <w:p w:rsidR="00000000" w:rsidDel="00000000" w:rsidP="00000000" w:rsidRDefault="00000000" w:rsidRPr="00000000" w14:paraId="00000025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hopping, jumping and leaping for distance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</w:t>
            </w:r>
          </w:p>
          <w:p w:rsidR="00000000" w:rsidDel="00000000" w:rsidP="00000000" w:rsidRDefault="00000000" w:rsidRPr="00000000" w14:paraId="00000027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throwing for distance and accuracy.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Running </w:t>
            </w:r>
          </w:p>
          <w:p w:rsidR="00000000" w:rsidDel="00000000" w:rsidP="00000000" w:rsidRDefault="00000000" w:rsidRPr="00000000" w14:paraId="00000029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the sprinting action.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Jumping </w:t>
            </w:r>
          </w:p>
          <w:p w:rsidR="00000000" w:rsidDel="00000000" w:rsidP="00000000" w:rsidRDefault="00000000" w:rsidRPr="00000000" w14:paraId="0000002B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jumping, hopping and skipping actions.</w:t>
            </w:r>
          </w:p>
          <w:p w:rsidR="00000000" w:rsidDel="00000000" w:rsidP="00000000" w:rsidRDefault="00000000" w:rsidRPr="00000000" w14:paraId="0000002C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safely jumping for distance and height.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overarm throwing for distance.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Ball Skills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Sending</w:t>
            </w:r>
          </w:p>
          <w:p w:rsidR="00000000" w:rsidDel="00000000" w:rsidP="00000000" w:rsidRDefault="00000000" w:rsidRPr="00000000" w14:paraId="00000032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sending an object with hands and feet.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catching using a variety of larger balls and beanbags.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Tracking </w:t>
            </w:r>
          </w:p>
          <w:p w:rsidR="00000000" w:rsidDel="00000000" w:rsidP="00000000" w:rsidRDefault="00000000" w:rsidRPr="00000000" w14:paraId="00000036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stopping a ball with hands and feet.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38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bouncing and catching.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Sending</w:t>
            </w:r>
          </w:p>
          <w:p w:rsidR="00000000" w:rsidDel="00000000" w:rsidP="00000000" w:rsidRDefault="00000000" w:rsidRPr="00000000" w14:paraId="0000003B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Roll and throw with some accuracy towards a target.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Begin to catch with two hands. </w:t>
            </w:r>
          </w:p>
          <w:p w:rsidR="00000000" w:rsidDel="00000000" w:rsidP="00000000" w:rsidRDefault="00000000" w:rsidRPr="00000000" w14:paraId="0000003E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Catch after a bounce.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Tracking 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Track a ball being sent directly.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Begin to dribble with hands and feet.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Sending</w:t>
            </w:r>
          </w:p>
          <w:p w:rsidR="00000000" w:rsidDel="00000000" w:rsidP="00000000" w:rsidRDefault="00000000" w:rsidRPr="00000000" w14:paraId="00000046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Roll, throw and kick a ball to hit a target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catching a range of objects with two hands.</w:t>
            </w:r>
          </w:p>
          <w:p w:rsidR="00000000" w:rsidDel="00000000" w:rsidP="00000000" w:rsidRDefault="00000000" w:rsidRPr="00000000" w14:paraId="00000049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Catch with and without a bounce.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Tracking </w:t>
            </w:r>
          </w:p>
          <w:p w:rsidR="00000000" w:rsidDel="00000000" w:rsidP="00000000" w:rsidRDefault="00000000" w:rsidRPr="00000000" w14:paraId="0000004B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Consistently track and collect a ball being sent directly.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4D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Dribble a ball with hands and feet with some control.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bookmarkStart w:colFirst="0" w:colLast="0" w:name="_heading=h.q1fuanqun6xq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Dance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how their bodies move.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Copy basic body actions and rhythms.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Dynamics</w:t>
            </w:r>
          </w:p>
          <w:p w:rsidR="00000000" w:rsidDel="00000000" w:rsidP="00000000" w:rsidRDefault="00000000" w:rsidRPr="00000000" w14:paraId="00000053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actions in response to music and an idea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Space </w:t>
            </w:r>
          </w:p>
          <w:p w:rsidR="00000000" w:rsidDel="00000000" w:rsidP="00000000" w:rsidRDefault="00000000" w:rsidRPr="00000000" w14:paraId="00000055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pathways and the space around them and in relation to others.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</w:t>
            </w:r>
          </w:p>
          <w:p w:rsidR="00000000" w:rsidDel="00000000" w:rsidP="00000000" w:rsidRDefault="00000000" w:rsidRPr="00000000" w14:paraId="00000057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given opportunities to perform in front of others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Relationships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Copy, remember and repeat actions to represent a theme. </w:t>
            </w:r>
          </w:p>
          <w:p w:rsidR="00000000" w:rsidDel="00000000" w:rsidP="00000000" w:rsidRDefault="00000000" w:rsidRPr="00000000" w14:paraId="0000005C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creating their own actions in relation to a theme.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Dynamics</w:t>
            </w:r>
          </w:p>
          <w:p w:rsidR="00000000" w:rsidDel="00000000" w:rsidP="00000000" w:rsidRDefault="00000000" w:rsidRPr="00000000" w14:paraId="0000005E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varying speeds to represent an idea.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Space 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pathways within their performances.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</w:t>
            </w:r>
          </w:p>
          <w:p w:rsidR="00000000" w:rsidDel="00000000" w:rsidP="00000000" w:rsidRDefault="00000000" w:rsidRPr="00000000" w14:paraId="00000062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Begin to use counts within their performance.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64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Begin to explore actions and pathways with a partner.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Accurately remember, repeat and link actions to express an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Dynamics</w:t>
            </w:r>
          </w:p>
          <w:p w:rsidR="00000000" w:rsidDel="00000000" w:rsidP="00000000" w:rsidRDefault="00000000" w:rsidRPr="00000000" w14:paraId="00000068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an understanding of dynamics.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Space </w:t>
            </w:r>
          </w:p>
          <w:p w:rsidR="00000000" w:rsidDel="00000000" w:rsidP="00000000" w:rsidRDefault="00000000" w:rsidRPr="00000000" w14:paraId="0000006A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the use of pathways and travelling actions to include levels.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</w:t>
            </w:r>
          </w:p>
          <w:p w:rsidR="00000000" w:rsidDel="00000000" w:rsidP="00000000" w:rsidRDefault="00000000" w:rsidRPr="00000000" w14:paraId="0000006C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the use of facial expressions in their performance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working with a partner using unison, matching and mirroring.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Fitness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(Also explored in Gymnastics and Fundamentals Unit 1 and 2).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Agility </w:t>
            </w:r>
          </w:p>
          <w:p w:rsidR="00000000" w:rsidDel="00000000" w:rsidP="00000000" w:rsidRDefault="00000000" w:rsidRPr="00000000" w14:paraId="00000074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changing direction safely.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76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balancing whilst stationary and on the move.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078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moving different body parts together.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Speed</w:t>
            </w:r>
          </w:p>
          <w:p w:rsidR="00000000" w:rsidDel="00000000" w:rsidP="00000000" w:rsidRDefault="00000000" w:rsidRPr="00000000" w14:paraId="0000007A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moving and stopping with control.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Stamina</w:t>
            </w:r>
          </w:p>
          <w:p w:rsidR="00000000" w:rsidDel="00000000" w:rsidP="00000000" w:rsidRDefault="00000000" w:rsidRPr="00000000" w14:paraId="0000007C">
            <w:pPr>
              <w:spacing w:after="200" w:line="360" w:lineRule="auto"/>
              <w:rPr>
                <w:rFonts w:ascii="Arial" w:cs="Arial" w:eastAsia="Arial" w:hAnsi="Arial"/>
                <w:color w:val="ffff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moving for extended periods of time</w:t>
            </w:r>
            <w:r w:rsidDel="00000000" w:rsidR="00000000" w:rsidRPr="00000000">
              <w:rPr>
                <w:rFonts w:ascii="Arial" w:cs="Arial" w:eastAsia="Arial" w:hAnsi="Arial"/>
                <w:color w:val="ffff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7E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taking weight on different body parts.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Agility </w:t>
            </w:r>
          </w:p>
          <w:p w:rsidR="00000000" w:rsidDel="00000000" w:rsidP="00000000" w:rsidRDefault="00000000" w:rsidRPr="00000000" w14:paraId="00000081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Change direction whilst running.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83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balancing in more challenging activities with some success.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085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coordination through the use of equipment.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Speed</w:t>
            </w:r>
          </w:p>
          <w:p w:rsidR="00000000" w:rsidDel="00000000" w:rsidP="00000000" w:rsidRDefault="00000000" w:rsidRPr="00000000" w14:paraId="00000087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running at different speeds.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Stamina</w:t>
            </w:r>
          </w:p>
          <w:p w:rsidR="00000000" w:rsidDel="00000000" w:rsidP="00000000" w:rsidRDefault="00000000" w:rsidRPr="00000000" w14:paraId="00000089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moving for longer periods of time and identify how it makes them feel.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8B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exercises using their own body weight.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Agility 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Demonstrate improved technique when changing direction on the move.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08F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Demonstrate increased balance whilst travelling along and over equipment.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091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actions with increased control when coordinating their body with and without equipment.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Speed</w:t>
            </w:r>
          </w:p>
          <w:p w:rsidR="00000000" w:rsidDel="00000000" w:rsidP="00000000" w:rsidRDefault="00000000" w:rsidRPr="00000000" w14:paraId="00000093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Can demonstrate running at different speeds.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Stamina</w:t>
            </w:r>
          </w:p>
          <w:p w:rsidR="00000000" w:rsidDel="00000000" w:rsidP="00000000" w:rsidRDefault="00000000" w:rsidRPr="00000000" w14:paraId="00000095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Show an ability to work for longer periods of time.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097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increased control in body weight exercises.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Gymnastics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running and stopping. </w:t>
            </w:r>
          </w:p>
          <w:p w:rsidR="00000000" w:rsidDel="00000000" w:rsidP="00000000" w:rsidRDefault="00000000" w:rsidRPr="00000000" w14:paraId="0000009B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changing direction safely.</w:t>
            </w:r>
          </w:p>
          <w:p w:rsidR="00000000" w:rsidDel="00000000" w:rsidP="00000000" w:rsidRDefault="00000000" w:rsidRPr="00000000" w14:paraId="0000009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 </w:t>
            </w:r>
          </w:p>
          <w:p w:rsidR="00000000" w:rsidDel="00000000" w:rsidP="00000000" w:rsidRDefault="00000000" w:rsidRPr="00000000" w14:paraId="0000009D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balancing whilst stationary and on the move.</w:t>
            </w:r>
          </w:p>
          <w:p w:rsidR="00000000" w:rsidDel="00000000" w:rsidP="00000000" w:rsidRDefault="00000000" w:rsidRPr="00000000" w14:paraId="0000009E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Jumping </w:t>
            </w:r>
          </w:p>
          <w:p w:rsidR="00000000" w:rsidDel="00000000" w:rsidP="00000000" w:rsidRDefault="00000000" w:rsidRPr="00000000" w14:paraId="0000009F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Begin to explore take-off and landing safely.</w:t>
            </w:r>
          </w:p>
          <w:p w:rsidR="00000000" w:rsidDel="00000000" w:rsidP="00000000" w:rsidRDefault="00000000" w:rsidRPr="00000000" w14:paraId="000000A0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Hopping </w:t>
            </w:r>
          </w:p>
          <w:p w:rsidR="00000000" w:rsidDel="00000000" w:rsidP="00000000" w:rsidRDefault="00000000" w:rsidRPr="00000000" w14:paraId="000000A1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hopping on both feet.</w:t>
            </w:r>
          </w:p>
          <w:p w:rsidR="00000000" w:rsidDel="00000000" w:rsidP="00000000" w:rsidRDefault="00000000" w:rsidRPr="00000000" w14:paraId="000000A2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Skipping</w:t>
            </w:r>
          </w:p>
          <w:p w:rsidR="00000000" w:rsidDel="00000000" w:rsidP="00000000" w:rsidRDefault="00000000" w:rsidRPr="00000000" w14:paraId="000000A3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skipping as a travelling action.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changing direction and dodging. </w:t>
            </w:r>
          </w:p>
          <w:p w:rsidR="00000000" w:rsidDel="00000000" w:rsidP="00000000" w:rsidRDefault="00000000" w:rsidRPr="00000000" w14:paraId="000000A7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Discover how the body moves at different speeds</w:t>
            </w:r>
          </w:p>
          <w:p w:rsidR="00000000" w:rsidDel="00000000" w:rsidP="00000000" w:rsidRDefault="00000000" w:rsidRPr="00000000" w14:paraId="000000A8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 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 with some control and balance. </w:t>
            </w:r>
          </w:p>
          <w:p w:rsidR="00000000" w:rsidDel="00000000" w:rsidP="00000000" w:rsidRDefault="00000000" w:rsidRPr="00000000" w14:paraId="000000AA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stability and landing safely.</w:t>
            </w:r>
          </w:p>
          <w:p w:rsidR="00000000" w:rsidDel="00000000" w:rsidP="00000000" w:rsidRDefault="00000000" w:rsidRPr="00000000" w14:paraId="000000AB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Jumping </w:t>
            </w:r>
          </w:p>
          <w:p w:rsidR="00000000" w:rsidDel="00000000" w:rsidP="00000000" w:rsidRDefault="00000000" w:rsidRPr="00000000" w14:paraId="000000AC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Demonstrate control in take-off and landing when jumping.</w:t>
            </w:r>
          </w:p>
          <w:p w:rsidR="00000000" w:rsidDel="00000000" w:rsidP="00000000" w:rsidRDefault="00000000" w:rsidRPr="00000000" w14:paraId="000000AD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Hopping </w:t>
            </w:r>
          </w:p>
          <w:p w:rsidR="00000000" w:rsidDel="00000000" w:rsidP="00000000" w:rsidRDefault="00000000" w:rsidRPr="00000000" w14:paraId="000000AE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Begin to explore hopping in different directions.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Skipping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 co-ordination when turning a rope. </w:t>
            </w:r>
          </w:p>
          <w:p w:rsidR="00000000" w:rsidDel="00000000" w:rsidP="00000000" w:rsidRDefault="00000000" w:rsidRPr="00000000" w14:paraId="000000B1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rhythm to jump continuously in a French rope.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Running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Demonstrate balance when changing direction. </w:t>
            </w:r>
          </w:p>
          <w:p w:rsidR="00000000" w:rsidDel="00000000" w:rsidP="00000000" w:rsidRDefault="00000000" w:rsidRPr="00000000" w14:paraId="000000B4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Clearly show different speeds when running.</w:t>
            </w:r>
          </w:p>
          <w:p w:rsidR="00000000" w:rsidDel="00000000" w:rsidP="00000000" w:rsidRDefault="00000000" w:rsidRPr="00000000" w14:paraId="000000B5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 </w:t>
            </w:r>
          </w:p>
          <w:p w:rsidR="00000000" w:rsidDel="00000000" w:rsidP="00000000" w:rsidRDefault="00000000" w:rsidRPr="00000000" w14:paraId="000000B6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balance when performing movements.</w:t>
            </w:r>
          </w:p>
          <w:p w:rsidR="00000000" w:rsidDel="00000000" w:rsidP="00000000" w:rsidRDefault="00000000" w:rsidRPr="00000000" w14:paraId="000000B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Jumping </w:t>
            </w:r>
          </w:p>
          <w:p w:rsidR="00000000" w:rsidDel="00000000" w:rsidP="00000000" w:rsidRDefault="00000000" w:rsidRPr="00000000" w14:paraId="000000B8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Demonstrate jumping for distance, height and in different directions.</w:t>
            </w:r>
          </w:p>
          <w:p w:rsidR="00000000" w:rsidDel="00000000" w:rsidP="00000000" w:rsidRDefault="00000000" w:rsidRPr="00000000" w14:paraId="000000B9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Hopping </w:t>
            </w:r>
          </w:p>
          <w:p w:rsidR="00000000" w:rsidDel="00000000" w:rsidP="00000000" w:rsidRDefault="00000000" w:rsidRPr="00000000" w14:paraId="000000BA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hopping for distance, height and in different directions.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Skipping</w:t>
            </w:r>
          </w:p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single and double bounce when jumping in a rope.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Gymnastics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Shapes </w:t>
            </w:r>
          </w:p>
          <w:p w:rsidR="00000000" w:rsidDel="00000000" w:rsidP="00000000" w:rsidRDefault="00000000" w:rsidRPr="00000000" w14:paraId="000000C0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Show contrast with their bodies including wide/narrow, straight/curved.</w:t>
            </w:r>
          </w:p>
          <w:p w:rsidR="00000000" w:rsidDel="00000000" w:rsidP="00000000" w:rsidRDefault="00000000" w:rsidRPr="00000000" w14:paraId="000000C1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Balances</w:t>
            </w:r>
          </w:p>
          <w:p w:rsidR="00000000" w:rsidDel="00000000" w:rsidP="00000000" w:rsidRDefault="00000000" w:rsidRPr="00000000" w14:paraId="000000C2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shapes in stillness using different parts of their bodies.</w:t>
            </w:r>
          </w:p>
          <w:p w:rsidR="00000000" w:rsidDel="00000000" w:rsidP="00000000" w:rsidRDefault="00000000" w:rsidRPr="00000000" w14:paraId="000000C3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Rolls</w:t>
            </w:r>
          </w:p>
          <w:p w:rsidR="00000000" w:rsidDel="00000000" w:rsidP="00000000" w:rsidRDefault="00000000" w:rsidRPr="00000000" w14:paraId="000000C4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rocking and rolling</w:t>
            </w:r>
          </w:p>
          <w:p w:rsidR="00000000" w:rsidDel="00000000" w:rsidP="00000000" w:rsidRDefault="00000000" w:rsidRPr="00000000" w14:paraId="000000C5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Jumps</w:t>
            </w:r>
          </w:p>
          <w:p w:rsidR="00000000" w:rsidDel="00000000" w:rsidP="00000000" w:rsidRDefault="00000000" w:rsidRPr="00000000" w14:paraId="000000C6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jumping safely.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Shapes </w:t>
            </w:r>
          </w:p>
          <w:p w:rsidR="00000000" w:rsidDel="00000000" w:rsidP="00000000" w:rsidRDefault="00000000" w:rsidRPr="00000000" w14:paraId="000000C9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basic and still shapes straight, tuck, straddle, pike.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Balances </w:t>
            </w:r>
          </w:p>
          <w:p w:rsidR="00000000" w:rsidDel="00000000" w:rsidP="00000000" w:rsidRDefault="00000000" w:rsidRPr="00000000" w14:paraId="000000CB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Perform balances making their body tense, stretched and curled.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Rolls</w:t>
            </w:r>
          </w:p>
          <w:p w:rsidR="00000000" w:rsidDel="00000000" w:rsidP="00000000" w:rsidRDefault="00000000" w:rsidRPr="00000000" w14:paraId="000000CD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barrel, straight and forward roll progressions.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Jumps</w:t>
            </w:r>
          </w:p>
          <w:p w:rsidR="00000000" w:rsidDel="00000000" w:rsidP="00000000" w:rsidRDefault="00000000" w:rsidRPr="00000000" w14:paraId="000000CF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shape jumps including jumping off low apparatus.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Shapes </w:t>
            </w:r>
          </w:p>
          <w:p w:rsidR="00000000" w:rsidDel="00000000" w:rsidP="00000000" w:rsidRDefault="00000000" w:rsidRPr="00000000" w14:paraId="000000D1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using shapes in different gymnastic balances.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Balances </w:t>
            </w:r>
          </w:p>
          <w:p w:rsidR="00000000" w:rsidDel="00000000" w:rsidP="00000000" w:rsidRDefault="00000000" w:rsidRPr="00000000" w14:paraId="000000D3">
            <w:pPr>
              <w:spacing w:after="200"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Remember, repeat and link combinations of gymnastic balances.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Rolls</w:t>
            </w:r>
          </w:p>
          <w:p w:rsidR="00000000" w:rsidDel="00000000" w:rsidP="00000000" w:rsidRDefault="00000000" w:rsidRPr="00000000" w14:paraId="000000D5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barrel, straight and forward roll and put into sequence work.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Jumps</w:t>
            </w:r>
          </w:p>
          <w:p w:rsidR="00000000" w:rsidDel="00000000" w:rsidP="00000000" w:rsidRDefault="00000000" w:rsidRPr="00000000" w14:paraId="000000D7">
            <w:pPr>
              <w:spacing w:after="20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shape jumps and take off combinations.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Ball Skills and Games Units 1 and 2)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B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Sending and Receiving</w:t>
            </w:r>
          </w:p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S&amp;R with hands and feet using a variety of equipment.</w:t>
            </w:r>
          </w:p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dropping and catching with two hands and moving the ball with their feet.</w:t>
            </w:r>
          </w:p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Attacking and Defending</w:t>
            </w:r>
          </w:p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changing direction and tagging games.</w:t>
            </w:r>
          </w:p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Recognise their own space.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Sending and Receiving </w:t>
            </w:r>
          </w:p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S&amp;R with hands and feet to a partner.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dribbling with hands and feet.</w:t>
            </w:r>
          </w:p>
          <w:p w:rsidR="00000000" w:rsidDel="00000000" w:rsidP="00000000" w:rsidRDefault="00000000" w:rsidRPr="00000000" w14:paraId="000000E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Attacking 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changing direction to move away from a partner.</w:t>
            </w:r>
          </w:p>
          <w:p w:rsidR="00000000" w:rsidDel="00000000" w:rsidP="00000000" w:rsidRDefault="00000000" w:rsidRPr="00000000" w14:paraId="000000EF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Defending</w:t>
            </w:r>
          </w:p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tracking and move to stay with a partner.</w:t>
            </w:r>
          </w:p>
          <w:p w:rsidR="00000000" w:rsidDel="00000000" w:rsidP="00000000" w:rsidRDefault="00000000" w:rsidRPr="00000000" w14:paraId="000000F2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Recognise good space when playing games.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Sending and Receiving </w:t>
            </w:r>
          </w:p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Developing S&amp;R with increased control.</w:t>
            </w:r>
          </w:p>
          <w:p w:rsidR="00000000" w:rsidDel="00000000" w:rsidP="00000000" w:rsidRDefault="00000000" w:rsidRPr="00000000" w14:paraId="000000F8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dribbling with hands and feet with increasing control on the move.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Attacking </w:t>
            </w:r>
          </w:p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Developing moving into space away from defenders.</w:t>
            </w:r>
          </w:p>
          <w:p w:rsidR="00000000" w:rsidDel="00000000" w:rsidP="00000000" w:rsidRDefault="00000000" w:rsidRPr="00000000" w14:paraId="000000FE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Defending</w:t>
            </w:r>
          </w:p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staying close to other players to try and stop them getting the ball</w:t>
            </w:r>
          </w:p>
          <w:p w:rsidR="00000000" w:rsidDel="00000000" w:rsidP="00000000" w:rsidRDefault="00000000" w:rsidRPr="00000000" w14:paraId="00000101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moving with a ball towards goal.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Net and Wall</w:t>
            </w:r>
          </w:p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(Taught in Year 1)</w:t>
            </w:r>
          </w:p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Ball Skills and Games Units 1 and 2)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9">
            <w:pPr>
              <w:spacing w:after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Hitting</w:t>
            </w:r>
          </w:p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hitting a dropped ball with a racket.</w:t>
            </w:r>
          </w:p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Feeding</w:t>
            </w:r>
          </w:p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Throw a ball over a net to land into the court area.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Rallying</w:t>
            </w:r>
          </w:p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underarm rallying with a partner.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Footwork</w:t>
            </w:r>
          </w:p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Use the ready position to move towards a ball.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Hitting</w:t>
            </w:r>
          </w:p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hitting a dropped ball over a net.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Feeding</w:t>
            </w:r>
          </w:p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Accurately underarm throw over a net to a partner.</w:t>
            </w:r>
          </w:p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Rallying</w:t>
            </w:r>
          </w:p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underarm rallying with a partner catching after one bounce.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Footwork</w:t>
            </w:r>
          </w:p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Consistently use the ready position to move towards a ball.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Outdoor Adventurous Activities</w:t>
            </w:r>
          </w:p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(Taught in Year 1 and 2)</w:t>
            </w:r>
          </w:p>
          <w:p w:rsidR="00000000" w:rsidDel="00000000" w:rsidP="00000000" w:rsidRDefault="00000000" w:rsidRPr="00000000" w14:paraId="00000125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Intro to PE Unit 1 and 2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and Games Unit 1 and 2).</w:t>
            </w:r>
          </w:p>
          <w:p w:rsidR="00000000" w:rsidDel="00000000" w:rsidP="00000000" w:rsidRDefault="00000000" w:rsidRPr="00000000" w14:paraId="0000012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A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12B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activities in which they make their own decisions in response to a task.</w:t>
            </w:r>
          </w:p>
          <w:p w:rsidR="00000000" w:rsidDel="00000000" w:rsidP="00000000" w:rsidRDefault="00000000" w:rsidRPr="00000000" w14:paraId="0000012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Navigational Skills</w:t>
            </w:r>
          </w:p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Make decisions about where to move in space.</w:t>
            </w:r>
          </w:p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their confidence in expressing themselves.</w:t>
            </w:r>
          </w:p>
          <w:p w:rsidR="00000000" w:rsidDel="00000000" w:rsidP="00000000" w:rsidRDefault="00000000" w:rsidRPr="00000000" w14:paraId="0000013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13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Begin to identify when they were successful.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137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Suggest ideas in response to a task.</w:t>
            </w:r>
          </w:p>
          <w:p w:rsidR="00000000" w:rsidDel="00000000" w:rsidP="00000000" w:rsidRDefault="00000000" w:rsidRPr="00000000" w14:paraId="00000138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Navigational Skills</w:t>
            </w:r>
          </w:p>
          <w:p w:rsidR="00000000" w:rsidDel="00000000" w:rsidP="00000000" w:rsidRDefault="00000000" w:rsidRPr="00000000" w14:paraId="0000013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Follow a path and lead others.</w:t>
            </w:r>
          </w:p>
          <w:p w:rsidR="00000000" w:rsidDel="00000000" w:rsidP="00000000" w:rsidRDefault="00000000" w:rsidRPr="00000000" w14:paraId="0000013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3D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Communicate simple instructions and listen to others. </w:t>
            </w:r>
          </w:p>
          <w:p w:rsidR="00000000" w:rsidDel="00000000" w:rsidP="00000000" w:rsidRDefault="00000000" w:rsidRPr="00000000" w14:paraId="0000013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14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Identify when they were successful and make basic observations about how to improve.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Begin to plan and with some success, apply strategies to overcome a challenge.</w:t>
            </w:r>
          </w:p>
          <w:p w:rsidR="00000000" w:rsidDel="00000000" w:rsidP="00000000" w:rsidRDefault="00000000" w:rsidRPr="00000000" w14:paraId="00000143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Navigational Skills</w:t>
            </w:r>
          </w:p>
          <w:p w:rsidR="00000000" w:rsidDel="00000000" w:rsidP="00000000" w:rsidRDefault="00000000" w:rsidRPr="00000000" w14:paraId="0000014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 how to use, follow and create a simple diagram/map.</w:t>
            </w:r>
          </w:p>
          <w:p w:rsidR="00000000" w:rsidDel="00000000" w:rsidP="00000000" w:rsidRDefault="00000000" w:rsidRPr="00000000" w14:paraId="00000146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148">
            <w:pPr>
              <w:spacing w:line="360" w:lineRule="auto"/>
              <w:rPr>
                <w:rFonts w:ascii="Arial" w:cs="Arial" w:eastAsia="Arial" w:hAnsi="Arial"/>
                <w:color w:val="ffff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Work cooperatively with a partner and a small group</w:t>
            </w:r>
            <w:r w:rsidDel="00000000" w:rsidR="00000000" w:rsidRPr="00000000">
              <w:rPr>
                <w:rFonts w:ascii="Arial" w:cs="Arial" w:eastAsia="Arial" w:hAnsi="Arial"/>
                <w:color w:val="ffff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14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Verbalise when they were successful and areas that they could improve.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 and Fielding (Taught in Year 2)</w:t>
            </w:r>
          </w:p>
          <w:p w:rsidR="00000000" w:rsidDel="00000000" w:rsidP="00000000" w:rsidRDefault="00000000" w:rsidRPr="00000000" w14:paraId="0000014D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Ball Skills and Games Units 1 and 2)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F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 </w:t>
            </w:r>
          </w:p>
          <w:p w:rsidR="00000000" w:rsidDel="00000000" w:rsidP="00000000" w:rsidRDefault="00000000" w:rsidRPr="00000000" w14:paraId="0000015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sending a ball to a partner.</w:t>
            </w:r>
          </w:p>
          <w:p w:rsidR="00000000" w:rsidDel="00000000" w:rsidP="00000000" w:rsidRDefault="00000000" w:rsidRPr="00000000" w14:paraId="0000015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Fielding </w:t>
            </w:r>
          </w:p>
          <w:p w:rsidR="00000000" w:rsidDel="00000000" w:rsidP="00000000" w:rsidRDefault="00000000" w:rsidRPr="00000000" w14:paraId="0000015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tracking and stopping a rolling ball.</w:t>
            </w:r>
          </w:p>
          <w:p w:rsidR="00000000" w:rsidDel="00000000" w:rsidP="00000000" w:rsidRDefault="00000000" w:rsidRPr="00000000" w14:paraId="0000015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and Catching</w:t>
            </w:r>
          </w:p>
          <w:p w:rsidR="00000000" w:rsidDel="00000000" w:rsidP="00000000" w:rsidRDefault="00000000" w:rsidRPr="00000000" w14:paraId="00000156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rolling, throwing and catching using a variety of equipment.</w:t>
            </w:r>
          </w:p>
          <w:p w:rsidR="00000000" w:rsidDel="00000000" w:rsidP="00000000" w:rsidRDefault="00000000" w:rsidRPr="00000000" w14:paraId="0000015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 </w:t>
            </w:r>
          </w:p>
          <w:p w:rsidR="00000000" w:rsidDel="00000000" w:rsidP="00000000" w:rsidRDefault="00000000" w:rsidRPr="00000000" w14:paraId="0000015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striking a ball with their hand and equipment. </w:t>
            </w:r>
          </w:p>
          <w:p w:rsidR="00000000" w:rsidDel="00000000" w:rsidP="00000000" w:rsidRDefault="00000000" w:rsidRPr="00000000" w14:paraId="0000015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Fielding </w:t>
            </w:r>
          </w:p>
          <w:p w:rsidR="00000000" w:rsidDel="00000000" w:rsidP="00000000" w:rsidRDefault="00000000" w:rsidRPr="00000000" w14:paraId="0000015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tracking and retrieving a ball for their team.</w:t>
            </w:r>
          </w:p>
          <w:p w:rsidR="00000000" w:rsidDel="00000000" w:rsidP="00000000" w:rsidRDefault="00000000" w:rsidRPr="00000000" w14:paraId="0000015E">
            <w:pPr>
              <w:spacing w:after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</w:t>
            </w:r>
          </w:p>
          <w:p w:rsidR="00000000" w:rsidDel="00000000" w:rsidP="00000000" w:rsidRDefault="00000000" w:rsidRPr="00000000" w14:paraId="00000160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technique when throwing over and underarm.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163">
            <w:pPr>
              <w:spacing w:line="360" w:lineRule="auto"/>
              <w:rPr>
                <w:rFonts w:ascii="Arial" w:cs="Arial" w:eastAsia="Arial" w:hAnsi="Arial"/>
                <w:color w:val="ffff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coordination and technique when catching</w:t>
            </w:r>
            <w:r w:rsidDel="00000000" w:rsidR="00000000" w:rsidRPr="00000000">
              <w:rPr>
                <w:rFonts w:ascii="Arial" w:cs="Arial" w:eastAsia="Arial" w:hAnsi="Arial"/>
                <w:color w:val="ffff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 </w:t>
            </w:r>
          </w:p>
          <w:p w:rsidR="00000000" w:rsidDel="00000000" w:rsidP="00000000" w:rsidRDefault="00000000" w:rsidRPr="00000000" w14:paraId="0000016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striking a ball with their hand and equipment with some consistency. </w:t>
            </w:r>
          </w:p>
          <w:p w:rsidR="00000000" w:rsidDel="00000000" w:rsidP="00000000" w:rsidRDefault="00000000" w:rsidRPr="00000000" w14:paraId="0000016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Fielding </w:t>
            </w:r>
          </w:p>
          <w:p w:rsidR="00000000" w:rsidDel="00000000" w:rsidP="00000000" w:rsidRDefault="00000000" w:rsidRPr="00000000" w14:paraId="0000016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 that there are different roles within a fielding team.</w:t>
            </w:r>
          </w:p>
          <w:p w:rsidR="00000000" w:rsidDel="00000000" w:rsidP="00000000" w:rsidRDefault="00000000" w:rsidRPr="00000000" w14:paraId="0000016A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</w:t>
            </w:r>
          </w:p>
          <w:p w:rsidR="00000000" w:rsidDel="00000000" w:rsidP="00000000" w:rsidRDefault="00000000" w:rsidRPr="00000000" w14:paraId="0000016C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coordination and technique when throwing over and under arm. </w:t>
            </w:r>
          </w:p>
          <w:p w:rsidR="00000000" w:rsidDel="00000000" w:rsidP="00000000" w:rsidRDefault="00000000" w:rsidRPr="00000000" w14:paraId="0000016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16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Catch with two hands with some coordination and technique.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Target Games</w:t>
            </w:r>
          </w:p>
          <w:p w:rsidR="00000000" w:rsidDel="00000000" w:rsidP="00000000" w:rsidRDefault="00000000" w:rsidRPr="00000000" w14:paraId="00000171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Fundamentals, Ball Skills and Games Units 1 and 2)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4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17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catching using a variety of equipment.</w:t>
            </w:r>
          </w:p>
          <w:p w:rsidR="00000000" w:rsidDel="00000000" w:rsidP="00000000" w:rsidRDefault="00000000" w:rsidRPr="00000000" w14:paraId="0000017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</w:t>
            </w:r>
          </w:p>
          <w:p w:rsidR="00000000" w:rsidDel="00000000" w:rsidP="00000000" w:rsidRDefault="00000000" w:rsidRPr="00000000" w14:paraId="00000178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throwing using a variety of equipment.</w:t>
            </w:r>
          </w:p>
          <w:p w:rsidR="00000000" w:rsidDel="00000000" w:rsidP="00000000" w:rsidRDefault="00000000" w:rsidRPr="00000000" w14:paraId="00000179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</w:t>
            </w:r>
          </w:p>
          <w:p w:rsidR="00000000" w:rsidDel="00000000" w:rsidP="00000000" w:rsidRDefault="00000000" w:rsidRPr="00000000" w14:paraId="0000017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sending a ball to a partner.</w:t>
            </w:r>
          </w:p>
          <w:p w:rsidR="00000000" w:rsidDel="00000000" w:rsidP="00000000" w:rsidRDefault="00000000" w:rsidRPr="00000000" w14:paraId="0000017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Overarm</w:t>
            </w:r>
          </w:p>
          <w:p w:rsidR="00000000" w:rsidDel="00000000" w:rsidP="00000000" w:rsidRDefault="00000000" w:rsidRPr="00000000" w14:paraId="0000017F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technique when throwing overarm towards a target.</w:t>
            </w:r>
          </w:p>
          <w:p w:rsidR="00000000" w:rsidDel="00000000" w:rsidP="00000000" w:rsidRDefault="00000000" w:rsidRPr="00000000" w14:paraId="0000018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Underarm</w:t>
            </w:r>
          </w:p>
          <w:p w:rsidR="00000000" w:rsidDel="00000000" w:rsidP="00000000" w:rsidRDefault="00000000" w:rsidRPr="00000000" w14:paraId="00000182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technique when throwing underarm towards a target.</w:t>
            </w:r>
          </w:p>
          <w:p w:rsidR="00000000" w:rsidDel="00000000" w:rsidP="00000000" w:rsidRDefault="00000000" w:rsidRPr="00000000" w14:paraId="00000183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</w:t>
            </w:r>
          </w:p>
          <w:p w:rsidR="00000000" w:rsidDel="00000000" w:rsidP="00000000" w:rsidRDefault="00000000" w:rsidRPr="00000000" w14:paraId="0000018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striking a ball with their hand and equipment.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Overarm</w:t>
            </w:r>
          </w:p>
          <w:p w:rsidR="00000000" w:rsidDel="00000000" w:rsidP="00000000" w:rsidRDefault="00000000" w:rsidRPr="00000000" w14:paraId="00000188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co-ordination and technique when throwing overarm at a target.</w:t>
            </w:r>
          </w:p>
          <w:p w:rsidR="00000000" w:rsidDel="00000000" w:rsidP="00000000" w:rsidRDefault="00000000" w:rsidRPr="00000000" w14:paraId="0000018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Throwing Underarm</w:t>
            </w:r>
          </w:p>
          <w:p w:rsidR="00000000" w:rsidDel="00000000" w:rsidP="00000000" w:rsidRDefault="00000000" w:rsidRPr="00000000" w14:paraId="0000018B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Develop co-ordination and technique when throwing underarm at a target.</w:t>
            </w:r>
          </w:p>
          <w:p w:rsidR="00000000" w:rsidDel="00000000" w:rsidP="00000000" w:rsidRDefault="00000000" w:rsidRPr="00000000" w14:paraId="0000018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Striking</w:t>
            </w:r>
          </w:p>
          <w:p w:rsidR="00000000" w:rsidDel="00000000" w:rsidP="00000000" w:rsidRDefault="00000000" w:rsidRPr="00000000" w14:paraId="0000018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 striking a ball with equipment with some consistency.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91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(also explored in Fundamentals and Gymnastic Units 1 and 2).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4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 </w:t>
            </w:r>
          </w:p>
          <w:p w:rsidR="00000000" w:rsidDel="00000000" w:rsidP="00000000" w:rsidRDefault="00000000" w:rsidRPr="00000000" w14:paraId="00000195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shapes in stillness using different parts of their body.</w:t>
            </w:r>
          </w:p>
          <w:p w:rsidR="00000000" w:rsidDel="00000000" w:rsidP="00000000" w:rsidRDefault="00000000" w:rsidRPr="00000000" w14:paraId="0000019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Flexibility </w:t>
            </w:r>
          </w:p>
          <w:p w:rsidR="00000000" w:rsidDel="00000000" w:rsidP="00000000" w:rsidRDefault="00000000" w:rsidRPr="00000000" w14:paraId="0000019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shapes and actions to stretch their body.</w:t>
            </w:r>
          </w:p>
          <w:p w:rsidR="00000000" w:rsidDel="00000000" w:rsidP="00000000" w:rsidRDefault="00000000" w:rsidRPr="00000000" w14:paraId="0000019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19B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Explore taking weight on different body parts.</w:t>
            </w:r>
          </w:p>
          <w:p w:rsidR="00000000" w:rsidDel="00000000" w:rsidP="00000000" w:rsidRDefault="00000000" w:rsidRPr="00000000" w14:paraId="0000019C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19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their own feelings in response to an activity or task.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 </w:t>
            </w:r>
          </w:p>
          <w:p w:rsidR="00000000" w:rsidDel="00000000" w:rsidP="00000000" w:rsidRDefault="00000000" w:rsidRPr="00000000" w14:paraId="000001A1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Perform balances and poses making their body tense, stretched and curled.</w:t>
            </w:r>
          </w:p>
          <w:p w:rsidR="00000000" w:rsidDel="00000000" w:rsidP="00000000" w:rsidRDefault="00000000" w:rsidRPr="00000000" w14:paraId="000001A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Flexibility </w:t>
            </w:r>
          </w:p>
          <w:p w:rsidR="00000000" w:rsidDel="00000000" w:rsidP="00000000" w:rsidRDefault="00000000" w:rsidRPr="00000000" w14:paraId="000001A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poses and movements that challenge their flexibility.</w:t>
            </w:r>
          </w:p>
          <w:p w:rsidR="00000000" w:rsidDel="00000000" w:rsidP="00000000" w:rsidRDefault="00000000" w:rsidRPr="00000000" w14:paraId="000001A5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1A7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Explore strength whilst transitioning from one pose to another.</w:t>
            </w:r>
          </w:p>
          <w:p w:rsidR="00000000" w:rsidDel="00000000" w:rsidP="00000000" w:rsidRDefault="00000000" w:rsidRPr="00000000" w14:paraId="000001A8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1A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Recognise their own feelings in response to a task or activity.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Balance </w:t>
            </w:r>
          </w:p>
          <w:p w:rsidR="00000000" w:rsidDel="00000000" w:rsidP="00000000" w:rsidRDefault="00000000" w:rsidRPr="00000000" w14:paraId="000001AC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Remember, copy, and repeat sequences of linked poses.</w:t>
            </w:r>
          </w:p>
          <w:p w:rsidR="00000000" w:rsidDel="00000000" w:rsidP="00000000" w:rsidRDefault="00000000" w:rsidRPr="00000000" w14:paraId="000001A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Flexibility </w:t>
            </w:r>
          </w:p>
          <w:p w:rsidR="00000000" w:rsidDel="00000000" w:rsidP="00000000" w:rsidRDefault="00000000" w:rsidRPr="00000000" w14:paraId="000001A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 increased awareness of extension in poses.</w:t>
            </w:r>
          </w:p>
          <w:p w:rsidR="00000000" w:rsidDel="00000000" w:rsidP="00000000" w:rsidRDefault="00000000" w:rsidRPr="00000000" w14:paraId="000001B0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Strength</w:t>
            </w:r>
          </w:p>
          <w:p w:rsidR="00000000" w:rsidDel="00000000" w:rsidP="00000000" w:rsidRDefault="00000000" w:rsidRPr="00000000" w14:paraId="000001B2">
            <w:pPr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Demonstrate increased control in performing poses.</w:t>
            </w:r>
          </w:p>
          <w:p w:rsidR="00000000" w:rsidDel="00000000" w:rsidP="00000000" w:rsidRDefault="00000000" w:rsidRPr="00000000" w14:paraId="000001B3">
            <w:pP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1B5">
            <w:pPr>
              <w:spacing w:line="36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Explore controlling their focus and sense of calm.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Social,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Emotional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Thinking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1B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(Taught throughout all units)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Take turns.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Learn to share equipment with others.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Share their ideas with others.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Try again if they do not succeed.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Practise skills independently.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Confident to try new tasks and challenges.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Begin to identify personal success.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Choose own movements and actions in response to simple tasks e.g. choosing to travel by skipping.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Begin to provide simple feedback saying what they liked or thought was good about someone else's performance.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Encourage others to keep trying. 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Talk to a partner about their ideas and take turns to listen to each other. 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ed7d3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d7d31"/>
                <w:rtl w:val="0"/>
              </w:rPr>
              <w:t xml:space="preserve">Work with a partner and small group to play games and solve challenges.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Show determination to continue working over a longer period of time.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Determined to complete the challenges and tasks set.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Explore skills independently before asking for help.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Confident to share ideas, contribute to class discussion and perform in front of others.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Make decisions when presented with a simple challenge. E.g. move to an open space towards goal.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Begin to select and apply skills to use in a variety of differing situations. E.g. choose to use a balance on their bottom on a wider piece of apparatus.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360" w:lineRule="auto"/>
              <w:ind w:left="283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Provide feedback beginning to use key words from the lesson.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after="20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Red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sections indicate skills needed to be at the expected standard. 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851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jc w:val="center"/>
      <w:rPr>
        <w:b w:val="1"/>
        <w:u w:val="singl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-139699</wp:posOffset>
              </wp:positionV>
              <wp:extent cx="2857500" cy="628650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22013" y="3470438"/>
                        <a:ext cx="28479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ecursive" w:cs="Recursive" w:eastAsia="Recursive" w:hAnsi="Recursiv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Hampton Infant School &amp; Nursery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-139699</wp:posOffset>
              </wp:positionV>
              <wp:extent cx="2857500" cy="628650"/>
              <wp:effectExtent b="0" l="0" r="0" t="0"/>
              <wp:wrapNone/>
              <wp:docPr id="5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0" cy="628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8196580</wp:posOffset>
          </wp:positionH>
          <wp:positionV relativeFrom="paragraph">
            <wp:posOffset>-321941</wp:posOffset>
          </wp:positionV>
          <wp:extent cx="666750" cy="666750"/>
          <wp:effectExtent b="0" l="0" r="0" t="0"/>
          <wp:wrapSquare wrapText="bothSides" distB="0" distT="0" distL="114300" distR="114300"/>
          <wp:docPr id="5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3">
    <w:pPr>
      <w:jc w:val="center"/>
      <w:rPr>
        <w:rFonts w:ascii="Recursive" w:cs="Recursive" w:eastAsia="Recursive" w:hAnsi="Recursive"/>
        <w:b w:val="1"/>
        <w:sz w:val="36"/>
        <w:szCs w:val="3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4">
    <w:pPr>
      <w:jc w:val="center"/>
      <w:rPr>
        <w:rFonts w:ascii="Recursive" w:cs="Recursive" w:eastAsia="Recursive" w:hAnsi="Recursive"/>
        <w:b w:val="1"/>
        <w:sz w:val="36"/>
        <w:szCs w:val="36"/>
        <w:u w:val="single"/>
      </w:rPr>
    </w:pPr>
    <w:r w:rsidDel="00000000" w:rsidR="00000000" w:rsidRPr="00000000">
      <w:rPr>
        <w:rFonts w:ascii="Recursive" w:cs="Recursive" w:eastAsia="Recursive" w:hAnsi="Recursive"/>
        <w:b w:val="1"/>
        <w:sz w:val="36"/>
        <w:szCs w:val="36"/>
        <w:u w:val="single"/>
        <w:rtl w:val="0"/>
      </w:rPr>
      <w:t xml:space="preserve">Physical Education – Progression of Skills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B449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 w:line="276" w:lineRule="auto"/>
      <w:outlineLvl w:val="0"/>
    </w:pPr>
    <w:rPr>
      <w:rFonts w:ascii="Calibri" w:cs="Calibri" w:eastAsia="Calibri" w:hAnsi="Calibri"/>
      <w:b w:val="1"/>
      <w:sz w:val="48"/>
      <w:szCs w:val="48"/>
      <w:lang w:eastAsia="en-US" w:val="en-US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76" w:lineRule="auto"/>
      <w:outlineLvl w:val="1"/>
    </w:pPr>
    <w:rPr>
      <w:rFonts w:ascii="Calibri" w:cs="Calibri" w:eastAsia="Calibri" w:hAnsi="Calibri"/>
      <w:b w:val="1"/>
      <w:sz w:val="36"/>
      <w:szCs w:val="36"/>
      <w:lang w:eastAsia="en-US" w:val="en-US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76" w:lineRule="auto"/>
      <w:outlineLvl w:val="2"/>
    </w:pPr>
    <w:rPr>
      <w:rFonts w:ascii="Calibri" w:cs="Calibri" w:eastAsia="Calibri" w:hAnsi="Calibri"/>
      <w:b w:val="1"/>
      <w:sz w:val="28"/>
      <w:szCs w:val="28"/>
      <w:lang w:eastAsia="en-US" w:val="en-US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76" w:lineRule="auto"/>
      <w:outlineLvl w:val="3"/>
    </w:pPr>
    <w:rPr>
      <w:rFonts w:ascii="Calibri" w:cs="Calibri" w:eastAsia="Calibri" w:hAnsi="Calibri"/>
      <w:b w:val="1"/>
      <w:lang w:eastAsia="en-US" w:val="en-US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76" w:lineRule="auto"/>
      <w:outlineLvl w:val="4"/>
    </w:pPr>
    <w:rPr>
      <w:rFonts w:ascii="Calibri" w:cs="Calibri" w:eastAsia="Calibri" w:hAnsi="Calibri"/>
      <w:b w:val="1"/>
      <w:sz w:val="22"/>
      <w:szCs w:val="22"/>
      <w:lang w:eastAsia="en-US" w:val="en-US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76" w:lineRule="auto"/>
      <w:outlineLvl w:val="5"/>
    </w:pPr>
    <w:rPr>
      <w:rFonts w:ascii="Calibri" w:cs="Calibri" w:eastAsia="Calibri" w:hAnsi="Calibri"/>
      <w:b w:val="1"/>
      <w:sz w:val="20"/>
      <w:szCs w:val="20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sz w:val="72"/>
      <w:szCs w:val="72"/>
      <w:lang w:eastAsia="en-US" w:val="en-US"/>
    </w:rPr>
  </w:style>
  <w:style w:type="paragraph" w:styleId="Header">
    <w:name w:val="header"/>
    <w:basedOn w:val="Normal"/>
    <w:link w:val="HeaderChar"/>
    <w:uiPriority w:val="99"/>
    <w:unhideWhenUsed w:val="1"/>
    <w:rsid w:val="00347609"/>
    <w:pPr>
      <w:tabs>
        <w:tab w:val="center" w:pos="4513"/>
        <w:tab w:val="right" w:pos="9026"/>
      </w:tabs>
    </w:pPr>
    <w:rPr>
      <w:rFonts w:ascii="Calibri" w:cs="Calibri" w:eastAsia="Calibri" w:hAnsi="Calibri"/>
      <w:sz w:val="22"/>
      <w:szCs w:val="22"/>
      <w:lang w:eastAsia="en-US" w:val="en-US"/>
    </w:rPr>
  </w:style>
  <w:style w:type="character" w:styleId="HeaderChar" w:customStyle="1">
    <w:name w:val="Header Char"/>
    <w:basedOn w:val="DefaultParagraphFont"/>
    <w:link w:val="Header"/>
    <w:uiPriority w:val="99"/>
    <w:rsid w:val="00347609"/>
  </w:style>
  <w:style w:type="paragraph" w:styleId="Footer">
    <w:name w:val="footer"/>
    <w:basedOn w:val="Normal"/>
    <w:link w:val="FooterChar"/>
    <w:uiPriority w:val="99"/>
    <w:unhideWhenUsed w:val="1"/>
    <w:rsid w:val="00347609"/>
    <w:pPr>
      <w:tabs>
        <w:tab w:val="center" w:pos="4513"/>
        <w:tab w:val="right" w:pos="9026"/>
      </w:tabs>
    </w:pPr>
    <w:rPr>
      <w:rFonts w:ascii="Calibri" w:cs="Calibri" w:eastAsia="Calibri" w:hAnsi="Calibri"/>
      <w:sz w:val="22"/>
      <w:szCs w:val="22"/>
      <w:lang w:eastAsia="en-US" w:val="en-US"/>
    </w:rPr>
  </w:style>
  <w:style w:type="character" w:styleId="FooterChar" w:customStyle="1">
    <w:name w:val="Footer Char"/>
    <w:basedOn w:val="DefaultParagraphFont"/>
    <w:link w:val="Footer"/>
    <w:uiPriority w:val="99"/>
    <w:rsid w:val="0034760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7609"/>
    <w:rPr>
      <w:rFonts w:ascii="Tahoma" w:cs="Tahoma" w:eastAsia="Calibri" w:hAnsi="Tahoma"/>
      <w:sz w:val="16"/>
      <w:szCs w:val="16"/>
      <w:lang w:eastAsia="en-US" w:val="en-US"/>
    </w:rPr>
  </w:style>
  <w:style w:type="character" w:styleId="BalloonTextChar" w:customStyle="1">
    <w:name w:val="Balloon Text Char"/>
    <w:link w:val="BalloonText"/>
    <w:uiPriority w:val="99"/>
    <w:semiHidden w:val="1"/>
    <w:rsid w:val="00347609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47609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eastAsia="en-US" w:val="en-US"/>
    </w:rPr>
  </w:style>
  <w:style w:type="table" w:styleId="TableGrid">
    <w:name w:val="Table Grid"/>
    <w:basedOn w:val="TableNormal"/>
    <w:uiPriority w:val="59"/>
    <w:rsid w:val="00CD60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link w:val="NoSpacingChar"/>
    <w:uiPriority w:val="1"/>
    <w:qFormat w:val="1"/>
    <w:rsid w:val="000C32BB"/>
    <w:rPr>
      <w:rFonts w:eastAsia="Times New Roman"/>
      <w:lang w:eastAsia="ja-JP"/>
    </w:rPr>
  </w:style>
  <w:style w:type="character" w:styleId="NoSpacingChar" w:customStyle="1">
    <w:name w:val="No Spacing Char"/>
    <w:link w:val="NoSpacing"/>
    <w:uiPriority w:val="1"/>
    <w:rsid w:val="000C32BB"/>
    <w:rPr>
      <w:rFonts w:ascii="Calibri" w:cs="Times New Roman" w:eastAsia="Times New Roman" w:hAnsi="Calibri"/>
      <w:lang w:eastAsia="ja-JP" w:val="en-US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75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75D1D"/>
    <w:pPr>
      <w:spacing w:after="200"/>
    </w:pPr>
    <w:rPr>
      <w:rFonts w:ascii="Calibri" w:cs="Calibri" w:eastAsia="Calibri" w:hAnsi="Calibri"/>
      <w:sz w:val="20"/>
      <w:szCs w:val="20"/>
      <w:lang w:eastAsia="en-US"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75D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75D1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75D1D"/>
    <w:rPr>
      <w:b w:val="1"/>
      <w:bCs w:val="1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lang w:eastAsia="en-US" w:val="en-US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G3NXGNMRv6r2DCwKEf+aMkzeA==">AMUW2mWVkmTq/LXLFCa5SjWHw0TGXYOlBZKyMVdazPssGUL92+hLLdMnjRo4g72/2b+yz+KT61WHh5/V8Cny7ETNDS+DIOiSvJPgDwWjpTeIhBXoPBZpQdMqsnNjYkmJYBfc4zQoZmuxleQ0x6bdggQAZLDzKF67AQ==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2021-12-14T13:39:00Z</dcterms:created>
  <dc:creator>Jo</dc:creator>
</cp:coreProperties>
</file>