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Recursive" w:cs="Recursive" w:eastAsia="Recursive" w:hAnsi="Recursive"/>
          <w:b w:val="1"/>
          <w:sz w:val="20"/>
          <w:szCs w:val="20"/>
        </w:rPr>
      </w:pPr>
      <w:r w:rsidDel="00000000" w:rsidR="00000000" w:rsidRPr="00000000">
        <w:rPr>
          <w:rtl w:val="0"/>
        </w:rPr>
      </w:r>
    </w:p>
    <w:p w:rsidR="00000000" w:rsidDel="00000000" w:rsidP="00000000" w:rsidRDefault="00000000" w:rsidRPr="00000000" w14:paraId="00000002">
      <w:pPr>
        <w:spacing w:after="0" w:line="240" w:lineRule="auto"/>
        <w:rPr>
          <w:rFonts w:ascii="Recursive" w:cs="Recursive" w:eastAsia="Recursive" w:hAnsi="Recursive"/>
          <w:b w:val="1"/>
          <w:sz w:val="20"/>
          <w:szCs w:val="20"/>
        </w:rPr>
      </w:pPr>
      <w:r w:rsidDel="00000000" w:rsidR="00000000" w:rsidRPr="00000000">
        <w:rPr>
          <w:rFonts w:ascii="Recursive" w:cs="Recursive" w:eastAsia="Recursive" w:hAnsi="Recursive"/>
          <w:b w:val="1"/>
          <w:sz w:val="20"/>
          <w:szCs w:val="20"/>
          <w:rtl w:val="0"/>
        </w:rPr>
        <w:t xml:space="preserve">Purpose of study</w:t>
      </w:r>
    </w:p>
    <w:p w:rsidR="00000000" w:rsidDel="00000000" w:rsidP="00000000" w:rsidRDefault="00000000" w:rsidRPr="00000000" w14:paraId="00000003">
      <w:pPr>
        <w:spacing w:after="0" w:line="240" w:lineRule="auto"/>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rsidR="00000000" w:rsidDel="00000000" w:rsidP="00000000" w:rsidRDefault="00000000" w:rsidRPr="00000000" w14:paraId="00000004">
      <w:pPr>
        <w:spacing w:after="0" w:line="240" w:lineRule="auto"/>
        <w:rPr>
          <w:rFonts w:ascii="Recursive" w:cs="Recursive" w:eastAsia="Recursive" w:hAnsi="Recursive"/>
          <w:b w:val="1"/>
          <w:sz w:val="20"/>
          <w:szCs w:val="20"/>
        </w:rPr>
      </w:pPr>
      <w:r w:rsidDel="00000000" w:rsidR="00000000" w:rsidRPr="00000000">
        <w:rPr>
          <w:rFonts w:ascii="Recursive" w:cs="Recursive" w:eastAsia="Recursive" w:hAnsi="Recursive"/>
          <w:b w:val="1"/>
          <w:sz w:val="20"/>
          <w:szCs w:val="20"/>
          <w:rtl w:val="0"/>
        </w:rPr>
        <w:t xml:space="preserve">Aims</w:t>
      </w:r>
    </w:p>
    <w:p w:rsidR="00000000" w:rsidDel="00000000" w:rsidP="00000000" w:rsidRDefault="00000000" w:rsidRPr="00000000" w14:paraId="00000005">
      <w:pPr>
        <w:spacing w:after="0" w:line="240" w:lineRule="auto"/>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The national curriculum for geography aims to ensure that all pupils: </w:t>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understand the processes that give rise to key physical and human geographical features of the world, how these are interdependent and how they bring about spatial variation and change over time </w:t>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0"/>
          <w:szCs w:val="20"/>
        </w:rPr>
      </w:pPr>
      <w:bookmarkStart w:colFirst="0" w:colLast="0" w:name="_heading=h.1fob9te" w:id="0"/>
      <w:bookmarkEnd w:id="0"/>
      <w:r w:rsidDel="00000000" w:rsidR="00000000" w:rsidRPr="00000000">
        <w:rPr>
          <w:rFonts w:ascii="Recursive" w:cs="Recursive" w:eastAsia="Recursive" w:hAnsi="Recursive"/>
          <w:color w:val="000000"/>
          <w:sz w:val="20"/>
          <w:szCs w:val="20"/>
          <w:rtl w:val="0"/>
        </w:rPr>
        <w:t xml:space="preserve">are competent in the geographical skills needed to: collect, analyse and communicate with a range of data gathered through experiences of fieldwork that deepen their understanding of geographical processes, interpret a range of sources of geographical information, including maps, diagrams, globes, aerial photographs and Geographical Information Systems (GIS), communicate geographical information in a variety of ways, including through maps, numerical and quantitative skills and writing at length.</w:t>
      </w:r>
    </w:p>
    <w:p w:rsidR="00000000" w:rsidDel="00000000" w:rsidP="00000000" w:rsidRDefault="00000000" w:rsidRPr="00000000" w14:paraId="00000009">
      <w:pPr>
        <w:spacing w:after="0" w:line="240" w:lineRule="auto"/>
        <w:rPr>
          <w:rFonts w:ascii="Recursive" w:cs="Recursive" w:eastAsia="Recursive" w:hAnsi="Recursive"/>
          <w:sz w:val="20"/>
          <w:szCs w:val="20"/>
          <w:highlight w:val="yellow"/>
        </w:rPr>
      </w:pPr>
      <w:r w:rsidDel="00000000" w:rsidR="00000000" w:rsidRPr="00000000">
        <w:rPr>
          <w:rtl w:val="0"/>
        </w:rPr>
      </w:r>
    </w:p>
    <w:p w:rsidR="00000000" w:rsidDel="00000000" w:rsidP="00000000" w:rsidRDefault="00000000" w:rsidRPr="00000000" w14:paraId="0000000A">
      <w:pPr>
        <w:spacing w:after="0" w:line="240" w:lineRule="auto"/>
        <w:rPr>
          <w:rFonts w:ascii="Recursive" w:cs="Recursive" w:eastAsia="Recursive" w:hAnsi="Recursive"/>
          <w:b w:val="1"/>
          <w:sz w:val="20"/>
          <w:szCs w:val="20"/>
        </w:rPr>
      </w:pPr>
      <w:r w:rsidDel="00000000" w:rsidR="00000000" w:rsidRPr="00000000">
        <w:rPr>
          <w:rFonts w:ascii="Recursive" w:cs="Recursive" w:eastAsia="Recursive" w:hAnsi="Recursive"/>
          <w:b w:val="1"/>
          <w:sz w:val="20"/>
          <w:szCs w:val="20"/>
          <w:rtl w:val="0"/>
        </w:rPr>
        <w:t xml:space="preserve">Key stage 1</w:t>
      </w:r>
    </w:p>
    <w:p w:rsidR="00000000" w:rsidDel="00000000" w:rsidP="00000000" w:rsidRDefault="00000000" w:rsidRPr="00000000" w14:paraId="0000000B">
      <w:pPr>
        <w:spacing w:after="0" w:line="240" w:lineRule="auto"/>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Pupils should be taught to: </w:t>
      </w:r>
    </w:p>
    <w:p w:rsidR="00000000" w:rsidDel="00000000" w:rsidP="00000000" w:rsidRDefault="00000000" w:rsidRPr="00000000" w14:paraId="0000000C">
      <w:pPr>
        <w:spacing w:after="0" w:line="240" w:lineRule="auto"/>
        <w:rPr>
          <w:rFonts w:ascii="Recursive" w:cs="Recursive" w:eastAsia="Recursive" w:hAnsi="Recursive"/>
          <w:sz w:val="20"/>
          <w:szCs w:val="20"/>
          <w:u w:val="single"/>
        </w:rPr>
      </w:pPr>
      <w:r w:rsidDel="00000000" w:rsidR="00000000" w:rsidRPr="00000000">
        <w:rPr>
          <w:rFonts w:ascii="Recursive" w:cs="Recursive" w:eastAsia="Recursive" w:hAnsi="Recursive"/>
          <w:sz w:val="20"/>
          <w:szCs w:val="20"/>
          <w:rtl w:val="0"/>
        </w:rPr>
        <w:t xml:space="preserve">           </w:t>
      </w:r>
      <w:r w:rsidDel="00000000" w:rsidR="00000000" w:rsidRPr="00000000">
        <w:rPr>
          <w:rFonts w:ascii="Recursive" w:cs="Recursive" w:eastAsia="Recursive" w:hAnsi="Recursive"/>
          <w:sz w:val="20"/>
          <w:szCs w:val="20"/>
          <w:u w:val="single"/>
          <w:rtl w:val="0"/>
        </w:rPr>
        <w:t xml:space="preserve">Locational knowledge </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name and locate the world’s seven continents and five oceans</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name, locate and identify characteristics of the four countries and capital cities of the United Kingdom and its surrounding seas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720" w:firstLine="0"/>
        <w:rPr>
          <w:rFonts w:ascii="Recursive" w:cs="Recursive" w:eastAsia="Recursive" w:hAnsi="Recursive"/>
          <w:color w:val="000000"/>
          <w:sz w:val="20"/>
          <w:szCs w:val="20"/>
          <w:u w:val="single"/>
        </w:rPr>
      </w:pPr>
      <w:r w:rsidDel="00000000" w:rsidR="00000000" w:rsidRPr="00000000">
        <w:rPr>
          <w:rFonts w:ascii="Recursive" w:cs="Recursive" w:eastAsia="Recursive" w:hAnsi="Recursive"/>
          <w:color w:val="000000"/>
          <w:sz w:val="20"/>
          <w:szCs w:val="20"/>
          <w:u w:val="single"/>
          <w:rtl w:val="0"/>
        </w:rPr>
        <w:t xml:space="preserve">Place knowledge</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understand geographical similarities and differences through studying the human and physical geography of a small area of the United Kingdom, and of a small area in a contrasting non-European country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720" w:firstLine="0"/>
        <w:rPr>
          <w:color w:val="000000"/>
          <w:sz w:val="20"/>
          <w:szCs w:val="20"/>
          <w:u w:val="single"/>
        </w:rPr>
      </w:pPr>
      <w:r w:rsidDel="00000000" w:rsidR="00000000" w:rsidRPr="00000000">
        <w:rPr>
          <w:rFonts w:ascii="Recursive" w:cs="Recursive" w:eastAsia="Recursive" w:hAnsi="Recursive"/>
          <w:color w:val="000000"/>
          <w:sz w:val="20"/>
          <w:szCs w:val="20"/>
          <w:u w:val="single"/>
          <w:rtl w:val="0"/>
        </w:rPr>
        <w:t xml:space="preserve">Human and Physical Geography </w:t>
      </w:r>
      <w:r w:rsidDel="00000000" w:rsidR="00000000" w:rsidRPr="00000000">
        <w:rPr>
          <w:rtl w:val="0"/>
        </w:rPr>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identify seasonal and daily weather patterns in the United Kingdom and the location of hot and cold areas of the world in relation to the Equator and the North and South Poles </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0"/>
          <w:szCs w:val="20"/>
        </w:rPr>
      </w:pPr>
      <w:bookmarkStart w:colFirst="0" w:colLast="0" w:name="_heading=h.30j0zll" w:id="1"/>
      <w:bookmarkEnd w:id="1"/>
      <w:r w:rsidDel="00000000" w:rsidR="00000000" w:rsidRPr="00000000">
        <w:rPr>
          <w:rFonts w:ascii="Recursive" w:cs="Recursive" w:eastAsia="Recursive" w:hAnsi="Recursive"/>
          <w:color w:val="000000"/>
          <w:sz w:val="20"/>
          <w:szCs w:val="20"/>
          <w:rtl w:val="0"/>
        </w:rPr>
        <w:t xml:space="preserve">use basic geographical vocabulary to refer to: key physical features, including: beach, cliff, coast, forest, hill, mountain, sea, ocean, river, soil, valley, vegetation, season and weather. key human features, including: city, town, village, factory, farm, house, office, port, harbour and shop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720" w:firstLine="0"/>
        <w:rPr>
          <w:rFonts w:ascii="Recursive" w:cs="Recursive" w:eastAsia="Recursive" w:hAnsi="Recursive"/>
          <w:color w:val="000000"/>
          <w:sz w:val="20"/>
          <w:szCs w:val="20"/>
          <w:u w:val="single"/>
        </w:rPr>
      </w:pPr>
      <w:r w:rsidDel="00000000" w:rsidR="00000000" w:rsidRPr="00000000">
        <w:rPr>
          <w:rFonts w:ascii="Recursive" w:cs="Recursive" w:eastAsia="Recursive" w:hAnsi="Recursive"/>
          <w:color w:val="000000"/>
          <w:sz w:val="20"/>
          <w:szCs w:val="20"/>
          <w:u w:val="single"/>
          <w:rtl w:val="0"/>
        </w:rPr>
        <w:t xml:space="preserve">Geographical Skills and Fieldwork</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use world maps, atlases and globes to identify the United Kingdom and its countries, as well as the countries, continents and oceans studied at this key stage </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use simple compass directions (North, South, East and West) and locational and directional language [for example, near and far; left and right], to describe the location of features and routes on a map Geography – key stages 1 and 2 3 </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use aerial photographs and plan perspectives to recognise landmarks and basic human and physical features; devise a simple map; and use and construct basic symbols in a key </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use simple fieldwork and observational skills to study the geography of their school and its grounds and the key human and physical features of its surrounding environment.</w:t>
      </w:r>
    </w:p>
    <w:p w:rsidR="00000000" w:rsidDel="00000000" w:rsidP="00000000" w:rsidRDefault="00000000" w:rsidRPr="00000000" w14:paraId="00000019">
      <w:pPr>
        <w:spacing w:after="0" w:line="24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b w:val="1"/>
          <w:sz w:val="28"/>
          <w:szCs w:val="28"/>
        </w:rPr>
      </w:pPr>
      <w:r w:rsidDel="00000000" w:rsidR="00000000" w:rsidRPr="00000000">
        <w:rPr>
          <w:rtl w:val="0"/>
        </w:rPr>
      </w:r>
    </w:p>
    <w:tbl>
      <w:tblPr>
        <w:tblStyle w:val="Table1"/>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6"/>
        <w:gridCol w:w="2415"/>
        <w:gridCol w:w="2613"/>
        <w:gridCol w:w="2613"/>
        <w:gridCol w:w="2613"/>
        <w:gridCol w:w="2231"/>
        <w:tblGridChange w:id="0">
          <w:tblGrid>
            <w:gridCol w:w="1686"/>
            <w:gridCol w:w="2415"/>
            <w:gridCol w:w="2613"/>
            <w:gridCol w:w="2613"/>
            <w:gridCol w:w="2613"/>
            <w:gridCol w:w="2231"/>
          </w:tblGrid>
        </w:tblGridChange>
      </w:tblGrid>
      <w:tr>
        <w:trPr>
          <w:cantSplit w:val="0"/>
          <w:trHeight w:val="1163" w:hRule="atLeast"/>
          <w:tblHeader w:val="0"/>
        </w:trPr>
        <w:tc>
          <w:tcPr>
            <w:shd w:fill="d9d9d9" w:val="clear"/>
          </w:tcPr>
          <w:p w:rsidR="00000000" w:rsidDel="00000000" w:rsidP="00000000" w:rsidRDefault="00000000" w:rsidRPr="00000000" w14:paraId="0000001C">
            <w:pPr>
              <w:spacing w:after="0" w:line="240" w:lineRule="auto"/>
              <w:rPr>
                <w:rFonts w:ascii="Recursive" w:cs="Recursive" w:eastAsia="Recursive" w:hAnsi="Recursive"/>
                <w:sz w:val="14"/>
                <w:szCs w:val="14"/>
              </w:rPr>
            </w:pPr>
            <w:r w:rsidDel="00000000" w:rsidR="00000000" w:rsidRPr="00000000">
              <w:rPr>
                <w:rFonts w:ascii="Recursive" w:cs="Recursive" w:eastAsia="Recursive" w:hAnsi="Recursive"/>
                <w:b w:val="1"/>
                <w:sz w:val="18"/>
                <w:szCs w:val="18"/>
                <w:rtl w:val="0"/>
              </w:rPr>
              <w:t xml:space="preserve">PROGRESSION OF SKILLS</w:t>
            </w:r>
            <w:r w:rsidDel="00000000" w:rsidR="00000000" w:rsidRPr="00000000">
              <w:rPr>
                <w:rtl w:val="0"/>
              </w:rPr>
            </w:r>
          </w:p>
        </w:tc>
        <w:tc>
          <w:tcPr>
            <w:shd w:fill="d9d9d9" w:val="clear"/>
          </w:tcPr>
          <w:p w:rsidR="00000000" w:rsidDel="00000000" w:rsidP="00000000" w:rsidRDefault="00000000" w:rsidRPr="00000000" w14:paraId="0000001D">
            <w:pPr>
              <w:spacing w:after="0" w:line="240" w:lineRule="auto"/>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Nursery</w:t>
            </w:r>
          </w:p>
        </w:tc>
        <w:tc>
          <w:tcPr>
            <w:shd w:fill="d9d9d9" w:val="clear"/>
          </w:tcPr>
          <w:p w:rsidR="00000000" w:rsidDel="00000000" w:rsidP="00000000" w:rsidRDefault="00000000" w:rsidRPr="00000000" w14:paraId="0000001E">
            <w:pPr>
              <w:spacing w:after="0" w:line="240" w:lineRule="auto"/>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Reception</w:t>
            </w:r>
          </w:p>
        </w:tc>
        <w:tc>
          <w:tcPr>
            <w:shd w:fill="d9d9d9" w:val="clear"/>
          </w:tcPr>
          <w:p w:rsidR="00000000" w:rsidDel="00000000" w:rsidP="00000000" w:rsidRDefault="00000000" w:rsidRPr="00000000" w14:paraId="0000001F">
            <w:pPr>
              <w:spacing w:after="0" w:line="240" w:lineRule="auto"/>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Year 1</w:t>
            </w:r>
          </w:p>
        </w:tc>
        <w:tc>
          <w:tcPr>
            <w:shd w:fill="d9d9d9" w:val="clear"/>
          </w:tcPr>
          <w:p w:rsidR="00000000" w:rsidDel="00000000" w:rsidP="00000000" w:rsidRDefault="00000000" w:rsidRPr="00000000" w14:paraId="00000020">
            <w:pPr>
              <w:spacing w:after="0" w:line="240" w:lineRule="auto"/>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Year 2</w:t>
            </w:r>
          </w:p>
        </w:tc>
        <w:tc>
          <w:tcPr>
            <w:shd w:fill="d9d9d9" w:val="clear"/>
          </w:tcPr>
          <w:p w:rsidR="00000000" w:rsidDel="00000000" w:rsidP="00000000" w:rsidRDefault="00000000" w:rsidRPr="00000000" w14:paraId="00000021">
            <w:pPr>
              <w:spacing w:after="0" w:line="240" w:lineRule="auto"/>
              <w:jc w:val="center"/>
              <w:rPr>
                <w:rFonts w:ascii="Recursive" w:cs="Recursive" w:eastAsia="Recursive" w:hAnsi="Recursive"/>
                <w:b w:val="1"/>
                <w:sz w:val="24"/>
                <w:szCs w:val="24"/>
              </w:rPr>
            </w:pPr>
            <w:r w:rsidDel="00000000" w:rsidR="00000000" w:rsidRPr="00000000">
              <w:rPr>
                <w:rFonts w:ascii="Recursive" w:cs="Recursive" w:eastAsia="Recursive" w:hAnsi="Recursive"/>
                <w:b w:val="1"/>
                <w:sz w:val="24"/>
                <w:szCs w:val="24"/>
                <w:rtl w:val="0"/>
              </w:rPr>
              <w:t xml:space="preserve">End of Key Stage 1 Expectations</w:t>
            </w:r>
          </w:p>
        </w:tc>
      </w:tr>
      <w:tr>
        <w:trPr>
          <w:cantSplit w:val="0"/>
          <w:trHeight w:val="2167" w:hRule="atLeast"/>
          <w:tblHeader w:val="0"/>
        </w:trPr>
        <w:tc>
          <w:tcPr>
            <w:shd w:fill="auto" w:val="clear"/>
          </w:tcPr>
          <w:p w:rsidR="00000000" w:rsidDel="00000000" w:rsidP="00000000" w:rsidRDefault="00000000" w:rsidRPr="00000000" w14:paraId="00000022">
            <w:pPr>
              <w:tabs>
                <w:tab w:val="left" w:pos="15660"/>
              </w:tabs>
              <w:spacing w:after="0" w:line="240" w:lineRule="auto"/>
              <w:rPr>
                <w:rFonts w:ascii="Recursive" w:cs="Recursive" w:eastAsia="Recursive" w:hAnsi="Recursive"/>
                <w:b w:val="1"/>
                <w:sz w:val="32"/>
                <w:szCs w:val="32"/>
              </w:rPr>
            </w:pPr>
            <w:r w:rsidDel="00000000" w:rsidR="00000000" w:rsidRPr="00000000">
              <w:rPr>
                <w:rFonts w:ascii="Recursive" w:cs="Recursive" w:eastAsia="Recursive" w:hAnsi="Recursive"/>
                <w:b w:val="1"/>
                <w:sz w:val="26"/>
                <w:szCs w:val="26"/>
                <w:rtl w:val="0"/>
              </w:rPr>
              <w:t xml:space="preserve">Locational knowledge</w:t>
            </w:r>
            <w:r w:rsidDel="00000000" w:rsidR="00000000" w:rsidRPr="00000000">
              <w:rPr>
                <w:rFonts w:ascii="Recursive" w:cs="Recursive" w:eastAsia="Recursive" w:hAnsi="Recursive"/>
                <w:b w:val="1"/>
                <w:sz w:val="32"/>
                <w:szCs w:val="32"/>
                <w:rtl w:val="0"/>
              </w:rPr>
              <w:t xml:space="preserve"> </w:t>
            </w:r>
          </w:p>
          <w:p w:rsidR="00000000" w:rsidDel="00000000" w:rsidP="00000000" w:rsidRDefault="00000000" w:rsidRPr="00000000" w14:paraId="00000023">
            <w:pPr>
              <w:spacing w:after="0" w:line="240" w:lineRule="auto"/>
              <w:rPr>
                <w:rFonts w:ascii="Recursive" w:cs="Recursive" w:eastAsia="Recursive" w:hAnsi="Recursive"/>
                <w:b w:val="1"/>
                <w:sz w:val="32"/>
                <w:szCs w:val="32"/>
              </w:rPr>
            </w:pPr>
            <w:r w:rsidDel="00000000" w:rsidR="00000000" w:rsidRPr="00000000">
              <w:rPr>
                <w:rtl w:val="0"/>
              </w:rPr>
            </w:r>
          </w:p>
        </w:tc>
        <w:tc>
          <w:tcPr>
            <w:shd w:fill="auto" w:val="clear"/>
          </w:tcPr>
          <w:p w:rsidR="00000000" w:rsidDel="00000000" w:rsidP="00000000" w:rsidRDefault="00000000" w:rsidRPr="00000000" w14:paraId="00000024">
            <w:pPr>
              <w:numPr>
                <w:ilvl w:val="0"/>
                <w:numId w:val="1"/>
              </w:numPr>
              <w:spacing w:after="0" w:line="240" w:lineRule="auto"/>
              <w:ind w:left="720" w:hanging="360"/>
              <w:rPr>
                <w:rFonts w:ascii="Recursive" w:cs="Recursive" w:eastAsia="Recursive" w:hAnsi="Recursive"/>
                <w:sz w:val="20"/>
                <w:szCs w:val="20"/>
              </w:rPr>
            </w:pPr>
            <w:r w:rsidDel="00000000" w:rsidR="00000000" w:rsidRPr="00000000">
              <w:rPr>
                <w:rFonts w:ascii="Recursive" w:cs="Recursive" w:eastAsia="Recursive" w:hAnsi="Recursive"/>
                <w:sz w:val="20"/>
                <w:szCs w:val="20"/>
                <w:highlight w:val="yellow"/>
                <w:rtl w:val="0"/>
              </w:rPr>
              <w:t xml:space="preserve">Begin to make sense of their own life story and family’s history.</w:t>
            </w:r>
            <w:r w:rsidDel="00000000" w:rsidR="00000000" w:rsidRPr="00000000">
              <w:rPr>
                <w:rFonts w:ascii="Recursive" w:cs="Recursive" w:eastAsia="Recursive" w:hAnsi="Recursive"/>
                <w:sz w:val="20"/>
                <w:szCs w:val="20"/>
                <w:rtl w:val="0"/>
              </w:rPr>
              <w:t xml:space="preserve"> </w:t>
            </w:r>
          </w:p>
        </w:tc>
        <w:tc>
          <w:tcPr/>
          <w:p w:rsidR="00000000" w:rsidDel="00000000" w:rsidP="00000000" w:rsidRDefault="00000000" w:rsidRPr="00000000" w14:paraId="00000025">
            <w:pPr>
              <w:spacing w:after="0" w:line="240" w:lineRule="auto"/>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26">
            <w:pPr>
              <w:numPr>
                <w:ilvl w:val="0"/>
                <w:numId w:val="7"/>
              </w:numPr>
              <w:pBdr>
                <w:top w:space="0" w:sz="0" w:val="nil"/>
                <w:left w:space="0" w:sz="0" w:val="nil"/>
                <w:bottom w:space="0" w:sz="0" w:val="nil"/>
                <w:right w:space="0" w:sz="0" w:val="nil"/>
                <w:between w:space="0" w:sz="0" w:val="nil"/>
              </w:pBdr>
              <w:spacing w:after="0" w:line="240" w:lineRule="auto"/>
              <w:ind w:left="454" w:hanging="170"/>
              <w:rPr>
                <w:rFonts w:ascii="Recursive" w:cs="Recursive" w:eastAsia="Recursive" w:hAnsi="Recursive"/>
                <w:color w:val="000000"/>
                <w:sz w:val="20"/>
                <w:szCs w:val="20"/>
                <w:highlight w:val="yellow"/>
              </w:rPr>
            </w:pPr>
            <w:r w:rsidDel="00000000" w:rsidR="00000000" w:rsidRPr="00000000">
              <w:rPr>
                <w:rFonts w:ascii="Recursive" w:cs="Recursive" w:eastAsia="Recursive" w:hAnsi="Recursive"/>
                <w:sz w:val="20"/>
                <w:szCs w:val="20"/>
                <w:highlight w:val="yellow"/>
                <w:rtl w:val="0"/>
              </w:rPr>
              <w:t xml:space="preserve">Talk about members of their immediate family and community and describe people who are familiar to them. </w:t>
            </w:r>
            <w:r w:rsidDel="00000000" w:rsidR="00000000" w:rsidRPr="00000000">
              <w:rPr>
                <w:rtl w:val="0"/>
              </w:rPr>
            </w:r>
          </w:p>
          <w:p w:rsidR="00000000" w:rsidDel="00000000" w:rsidP="00000000" w:rsidRDefault="00000000" w:rsidRPr="00000000" w14:paraId="00000027">
            <w:pPr>
              <w:numPr>
                <w:ilvl w:val="0"/>
                <w:numId w:val="7"/>
              </w:numPr>
              <w:pBdr>
                <w:top w:space="0" w:sz="0" w:val="nil"/>
                <w:left w:space="0" w:sz="0" w:val="nil"/>
                <w:bottom w:space="0" w:sz="0" w:val="nil"/>
                <w:right w:space="0" w:sz="0" w:val="nil"/>
                <w:between w:space="0" w:sz="0" w:val="nil"/>
              </w:pBdr>
              <w:spacing w:after="120" w:line="240" w:lineRule="auto"/>
              <w:ind w:left="454" w:hanging="170"/>
              <w:rPr>
                <w:rFonts w:ascii="Recursive" w:cs="Recursive" w:eastAsia="Recursive" w:hAnsi="Recursive"/>
                <w:color w:val="000000"/>
                <w:sz w:val="20"/>
                <w:szCs w:val="20"/>
              </w:rPr>
            </w:pPr>
            <w:r w:rsidDel="00000000" w:rsidR="00000000" w:rsidRPr="00000000">
              <w:rPr>
                <w:rFonts w:ascii="Recursive" w:cs="Recursive" w:eastAsia="Recursive" w:hAnsi="Recursive"/>
                <w:sz w:val="20"/>
                <w:szCs w:val="20"/>
                <w:highlight w:val="yellow"/>
                <w:rtl w:val="0"/>
              </w:rPr>
              <w:t xml:space="preserve">Recognise some similarities and differences between life in this country and life in other countries.</w:t>
            </w:r>
            <w:r w:rsidDel="00000000" w:rsidR="00000000" w:rsidRPr="00000000">
              <w:rPr>
                <w:rFonts w:ascii="Recursive" w:cs="Recursive" w:eastAsia="Recursive" w:hAnsi="Recursive"/>
                <w:sz w:val="20"/>
                <w:szCs w:val="20"/>
                <w:rtl w:val="0"/>
              </w:rPr>
              <w:t xml:space="preserve"> </w:t>
            </w:r>
            <w:r w:rsidDel="00000000" w:rsidR="00000000" w:rsidRPr="00000000">
              <w:rPr>
                <w:rtl w:val="0"/>
              </w:rPr>
            </w:r>
          </w:p>
        </w:tc>
        <w:tc>
          <w:tcPr>
            <w:shd w:fill="auto" w:val="clear"/>
          </w:tcPr>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pacing w:after="120" w:line="240" w:lineRule="auto"/>
              <w:ind w:left="454" w:hanging="170"/>
              <w:rPr>
                <w:rFonts w:ascii="Recursive" w:cs="Recursive" w:eastAsia="Recursive" w:hAnsi="Recursive"/>
                <w:color w:val="000000"/>
                <w:sz w:val="20"/>
                <w:szCs w:val="20"/>
                <w:highlight w:val="yellow"/>
              </w:rPr>
            </w:pPr>
            <w:r w:rsidDel="00000000" w:rsidR="00000000" w:rsidRPr="00000000">
              <w:rPr>
                <w:rFonts w:ascii="Recursive" w:cs="Recursive" w:eastAsia="Recursive" w:hAnsi="Recursive"/>
                <w:color w:val="000000"/>
                <w:sz w:val="20"/>
                <w:szCs w:val="20"/>
                <w:highlight w:val="yellow"/>
                <w:rtl w:val="0"/>
              </w:rPr>
              <w:t xml:space="preserve">To name and locate the 4 countries of the United Kingdom and their capital cities</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after="120" w:line="240" w:lineRule="auto"/>
              <w:ind w:left="454" w:hanging="17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identify the features of a country (Scotland) and a capital city in the United Kingdom (London)</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pacing w:after="120" w:line="240" w:lineRule="auto"/>
              <w:ind w:left="454" w:hanging="170"/>
              <w:rPr>
                <w:rFonts w:ascii="Recursive" w:cs="Recursive" w:eastAsia="Recursive" w:hAnsi="Recursive"/>
                <w:color w:val="000000"/>
                <w:sz w:val="20"/>
                <w:szCs w:val="20"/>
                <w:highlight w:val="yellow"/>
              </w:rPr>
            </w:pPr>
            <w:r w:rsidDel="00000000" w:rsidR="00000000" w:rsidRPr="00000000">
              <w:rPr>
                <w:rFonts w:ascii="Recursive" w:cs="Recursive" w:eastAsia="Recursive" w:hAnsi="Recursive"/>
                <w:color w:val="000000"/>
                <w:sz w:val="20"/>
                <w:szCs w:val="20"/>
                <w:highlight w:val="yellow"/>
                <w:rtl w:val="0"/>
              </w:rPr>
              <w:t xml:space="preserve">To name and locate the 7 continents of the world</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pacing w:after="120" w:line="240" w:lineRule="auto"/>
              <w:ind w:left="454" w:hanging="17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name and locate the 5 oceans of the world</w:t>
            </w:r>
          </w:p>
        </w:tc>
        <w:tc>
          <w:tcPr>
            <w:shd w:fill="auto" w:val="clear"/>
          </w:tcPr>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after="120" w:line="240" w:lineRule="auto"/>
              <w:ind w:left="454" w:hanging="17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To name and locate the countries capital cities and surrounding seas of the UK</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after="120" w:line="240" w:lineRule="auto"/>
              <w:ind w:left="454" w:hanging="170"/>
              <w:rPr>
                <w:rFonts w:ascii="Recursive" w:cs="Recursive" w:eastAsia="Recursive" w:hAnsi="Recursive"/>
                <w:sz w:val="20"/>
                <w:szCs w:val="20"/>
                <w:highlight w:val="yellow"/>
              </w:rPr>
            </w:pPr>
            <w:r w:rsidDel="00000000" w:rsidR="00000000" w:rsidRPr="00000000">
              <w:rPr>
                <w:rFonts w:ascii="Recursive" w:cs="Recursive" w:eastAsia="Recursive" w:hAnsi="Recursive"/>
                <w:sz w:val="20"/>
                <w:szCs w:val="20"/>
                <w:highlight w:val="yellow"/>
                <w:rtl w:val="0"/>
              </w:rPr>
              <w:t xml:space="preserve">To identify characteristics of the countries and capital cities of the UK </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pacing w:after="120" w:line="240" w:lineRule="auto"/>
              <w:ind w:left="454" w:hanging="170"/>
              <w:rPr>
                <w:rFonts w:ascii="Recursive" w:cs="Recursive" w:eastAsia="Recursive" w:hAnsi="Recursive"/>
                <w:sz w:val="20"/>
                <w:szCs w:val="20"/>
              </w:rPr>
            </w:pPr>
            <w:r w:rsidDel="00000000" w:rsidR="00000000" w:rsidRPr="00000000">
              <w:rPr>
                <w:rFonts w:ascii="Recursive" w:cs="Recursive" w:eastAsia="Recursive" w:hAnsi="Recursive"/>
                <w:color w:val="000000"/>
                <w:sz w:val="20"/>
                <w:szCs w:val="20"/>
                <w:rtl w:val="0"/>
              </w:rPr>
              <w:t xml:space="preserve">To recall and plot the 7 continents </w:t>
            </w:r>
            <w:r w:rsidDel="00000000" w:rsidR="00000000" w:rsidRPr="00000000">
              <w:rPr>
                <w:rtl w:val="0"/>
              </w:rPr>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spacing w:after="120" w:line="240" w:lineRule="auto"/>
              <w:ind w:left="454" w:hanging="170"/>
              <w:rPr>
                <w:rFonts w:ascii="Recursive" w:cs="Recursive" w:eastAsia="Recursive" w:hAnsi="Recursive"/>
                <w:sz w:val="20"/>
                <w:szCs w:val="20"/>
              </w:rPr>
            </w:pPr>
            <w:r w:rsidDel="00000000" w:rsidR="00000000" w:rsidRPr="00000000">
              <w:rPr>
                <w:rFonts w:ascii="Recursive" w:cs="Recursive" w:eastAsia="Recursive" w:hAnsi="Recursive"/>
                <w:color w:val="000000"/>
                <w:sz w:val="20"/>
                <w:szCs w:val="20"/>
                <w:highlight w:val="yellow"/>
                <w:rtl w:val="0"/>
              </w:rPr>
              <w:t xml:space="preserve">To recall and plot the 5 oceans of the world</w:t>
            </w:r>
            <w:r w:rsidDel="00000000" w:rsidR="00000000" w:rsidRPr="00000000">
              <w:rPr>
                <w:rtl w:val="0"/>
              </w:rPr>
            </w:r>
          </w:p>
        </w:tc>
        <w:tc>
          <w:tcPr/>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spacing w:after="0" w:line="240" w:lineRule="auto"/>
              <w:ind w:left="454" w:hanging="17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name and locate the countries and capital cities and surrounding seas of the UK</w:t>
            </w:r>
          </w:p>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spacing w:after="0" w:line="240" w:lineRule="auto"/>
              <w:ind w:left="454" w:hanging="17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name and locate the worlds 7 continents and 5 oceans</w:t>
            </w:r>
          </w:p>
        </w:tc>
      </w:tr>
      <w:tr>
        <w:trPr>
          <w:cantSplit w:val="0"/>
          <w:tblHeader w:val="0"/>
        </w:trPr>
        <w:tc>
          <w:tcPr>
            <w:shd w:fill="auto" w:val="clear"/>
          </w:tcPr>
          <w:p w:rsidR="00000000" w:rsidDel="00000000" w:rsidP="00000000" w:rsidRDefault="00000000" w:rsidRPr="00000000" w14:paraId="00000032">
            <w:pPr>
              <w:spacing w:after="0" w:line="240" w:lineRule="auto"/>
              <w:rPr>
                <w:rFonts w:ascii="Recursive" w:cs="Recursive" w:eastAsia="Recursive" w:hAnsi="Recursive"/>
                <w:b w:val="1"/>
                <w:sz w:val="26"/>
                <w:szCs w:val="26"/>
              </w:rPr>
            </w:pPr>
            <w:r w:rsidDel="00000000" w:rsidR="00000000" w:rsidRPr="00000000">
              <w:rPr>
                <w:rFonts w:ascii="Recursive" w:cs="Recursive" w:eastAsia="Recursive" w:hAnsi="Recursive"/>
                <w:b w:val="1"/>
                <w:sz w:val="26"/>
                <w:szCs w:val="26"/>
                <w:rtl w:val="0"/>
              </w:rPr>
              <w:t xml:space="preserve">Place Knowledge </w:t>
            </w:r>
          </w:p>
          <w:p w:rsidR="00000000" w:rsidDel="00000000" w:rsidP="00000000" w:rsidRDefault="00000000" w:rsidRPr="00000000" w14:paraId="00000033">
            <w:pPr>
              <w:spacing w:after="0" w:line="240" w:lineRule="auto"/>
              <w:rPr>
                <w:rFonts w:ascii="Recursive" w:cs="Recursive" w:eastAsia="Recursive" w:hAnsi="Recursive"/>
                <w:b w:val="1"/>
                <w:sz w:val="32"/>
                <w:szCs w:val="32"/>
              </w:rPr>
            </w:pPr>
            <w:r w:rsidDel="00000000" w:rsidR="00000000" w:rsidRPr="00000000">
              <w:rPr>
                <w:rtl w:val="0"/>
              </w:rPr>
            </w:r>
          </w:p>
        </w:tc>
        <w:tc>
          <w:tcPr>
            <w:shd w:fill="auto" w:val="clear"/>
          </w:tcPr>
          <w:p w:rsidR="00000000" w:rsidDel="00000000" w:rsidP="00000000" w:rsidRDefault="00000000" w:rsidRPr="00000000" w14:paraId="00000034">
            <w:pPr>
              <w:spacing w:after="0" w:line="240" w:lineRule="auto"/>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Understanding of the world:</w:t>
            </w:r>
          </w:p>
          <w:p w:rsidR="00000000" w:rsidDel="00000000" w:rsidP="00000000" w:rsidRDefault="00000000" w:rsidRPr="00000000" w14:paraId="00000035">
            <w:pPr>
              <w:numPr>
                <w:ilvl w:val="0"/>
                <w:numId w:val="7"/>
              </w:numPr>
              <w:pBdr>
                <w:top w:space="0" w:sz="0" w:val="nil"/>
                <w:left w:space="0" w:sz="0" w:val="nil"/>
                <w:bottom w:space="0" w:sz="0" w:val="nil"/>
                <w:right w:space="0" w:sz="0" w:val="nil"/>
                <w:between w:space="0" w:sz="0" w:val="nil"/>
              </w:pBdr>
              <w:spacing w:after="0" w:line="240" w:lineRule="auto"/>
              <w:ind w:left="454" w:hanging="170"/>
              <w:rPr>
                <w:rFonts w:ascii="Recursive" w:cs="Recursive" w:eastAsia="Recursive" w:hAnsi="Recursive"/>
                <w:color w:val="000000"/>
                <w:sz w:val="20"/>
                <w:szCs w:val="20"/>
                <w:highlight w:val="yellow"/>
              </w:rPr>
            </w:pPr>
            <w:r w:rsidDel="00000000" w:rsidR="00000000" w:rsidRPr="00000000">
              <w:rPr>
                <w:rFonts w:ascii="Recursive" w:cs="Recursive" w:eastAsia="Recursive" w:hAnsi="Recursive"/>
                <w:color w:val="000000"/>
                <w:sz w:val="20"/>
                <w:szCs w:val="20"/>
                <w:highlight w:val="yellow"/>
                <w:rtl w:val="0"/>
              </w:rPr>
              <w:t xml:space="preserve">Know that there are different places in the world and talk about their experiences or photographs they have seen </w:t>
            </w:r>
          </w:p>
          <w:p w:rsidR="00000000" w:rsidDel="00000000" w:rsidP="00000000" w:rsidRDefault="00000000" w:rsidRPr="00000000" w14:paraId="00000036">
            <w:pPr>
              <w:numPr>
                <w:ilvl w:val="0"/>
                <w:numId w:val="7"/>
              </w:numPr>
              <w:pBdr>
                <w:top w:space="0" w:sz="0" w:val="nil"/>
                <w:left w:space="0" w:sz="0" w:val="nil"/>
                <w:bottom w:space="0" w:sz="0" w:val="nil"/>
                <w:right w:space="0" w:sz="0" w:val="nil"/>
                <w:between w:space="0" w:sz="0" w:val="nil"/>
              </w:pBdr>
              <w:spacing w:after="0" w:line="240" w:lineRule="auto"/>
              <w:ind w:left="454" w:hanging="170"/>
              <w:rPr>
                <w:rFonts w:ascii="Recursive" w:cs="Recursive" w:eastAsia="Recursive" w:hAnsi="Recursive"/>
                <w:color w:val="000000"/>
                <w:sz w:val="20"/>
                <w:szCs w:val="20"/>
                <w:highlight w:val="yellow"/>
              </w:rPr>
            </w:pPr>
            <w:r w:rsidDel="00000000" w:rsidR="00000000" w:rsidRPr="00000000">
              <w:rPr>
                <w:rFonts w:ascii="Recursive" w:cs="Recursive" w:eastAsia="Recursive" w:hAnsi="Recursive"/>
                <w:color w:val="000000"/>
                <w:sz w:val="20"/>
                <w:szCs w:val="20"/>
                <w:highlight w:val="yellow"/>
                <w:rtl w:val="0"/>
              </w:rPr>
              <w:t xml:space="preserve">To talk about some of the things I have observed such as plants, animals, natural and found objects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Recursive" w:cs="Recursive" w:eastAsia="Recursive" w:hAnsi="Recursive"/>
                <w:color w:val="000000"/>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Recursive" w:cs="Recursive" w:eastAsia="Recursive" w:hAnsi="Recursive"/>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Recursive" w:cs="Recursive" w:eastAsia="Recursive" w:hAnsi="Recursive"/>
                <w:color w:val="00000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Recursive" w:cs="Recursive" w:eastAsia="Recursive" w:hAnsi="Recursive"/>
                <w:color w:val="000000"/>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Recursive" w:cs="Recursive" w:eastAsia="Recursive" w:hAnsi="Recursive"/>
                <w:color w:val="000000"/>
                <w:sz w:val="20"/>
                <w:szCs w:val="20"/>
              </w:rPr>
            </w:pPr>
            <w:r w:rsidDel="00000000" w:rsidR="00000000" w:rsidRPr="00000000">
              <w:rPr>
                <w:rtl w:val="0"/>
              </w:rPr>
            </w:r>
          </w:p>
        </w:tc>
        <w:tc>
          <w:tcPr/>
          <w:p w:rsidR="00000000" w:rsidDel="00000000" w:rsidP="00000000" w:rsidRDefault="00000000" w:rsidRPr="00000000" w14:paraId="0000003C">
            <w:pPr>
              <w:spacing w:after="0" w:line="240" w:lineRule="auto"/>
              <w:rPr>
                <w:rFonts w:ascii="Recursive" w:cs="Recursive" w:eastAsia="Recursive" w:hAnsi="Recursive"/>
                <w:sz w:val="20"/>
                <w:szCs w:val="20"/>
              </w:rPr>
            </w:pPr>
            <w:r w:rsidDel="00000000" w:rsidR="00000000" w:rsidRPr="00000000">
              <w:rPr>
                <w:rtl w:val="0"/>
              </w:rPr>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pacing w:after="0" w:line="240" w:lineRule="auto"/>
              <w:ind w:left="454" w:hanging="170"/>
              <w:rPr>
                <w:rFonts w:ascii="Recursive" w:cs="Recursive" w:eastAsia="Recursive" w:hAnsi="Recursive"/>
                <w:color w:val="000000"/>
                <w:sz w:val="20"/>
                <w:szCs w:val="20"/>
              </w:rPr>
            </w:pPr>
            <w:r w:rsidDel="00000000" w:rsidR="00000000" w:rsidRPr="00000000">
              <w:rPr>
                <w:rFonts w:ascii="Recursive" w:cs="Recursive" w:eastAsia="Recursive" w:hAnsi="Recursive"/>
                <w:sz w:val="20"/>
                <w:szCs w:val="20"/>
                <w:rtl w:val="0"/>
              </w:rPr>
              <w:t xml:space="preserve">Draw information from a simple map. E.g. Look at aerial views of the school setting, encouraging children to comment on what they notice. </w:t>
            </w:r>
            <w:r w:rsidDel="00000000" w:rsidR="00000000" w:rsidRPr="00000000">
              <w:rPr>
                <w:rtl w:val="0"/>
              </w:rPr>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pacing w:after="0" w:line="240" w:lineRule="auto"/>
              <w:ind w:left="454" w:hanging="170"/>
              <w:rPr>
                <w:rFonts w:ascii="Recursive" w:cs="Recursive" w:eastAsia="Recursive" w:hAnsi="Recursive"/>
                <w:sz w:val="20"/>
                <w:szCs w:val="20"/>
              </w:rPr>
            </w:pPr>
            <w:r w:rsidDel="00000000" w:rsidR="00000000" w:rsidRPr="00000000">
              <w:rPr>
                <w:rFonts w:ascii="Recursive" w:cs="Recursive" w:eastAsia="Recursive" w:hAnsi="Recursive"/>
                <w:sz w:val="20"/>
                <w:szCs w:val="20"/>
                <w:highlight w:val="yellow"/>
                <w:rtl w:val="0"/>
              </w:rPr>
              <w:t xml:space="preserve">Recognise some environments that are different to the one in which they live</w:t>
            </w:r>
            <w:r w:rsidDel="00000000" w:rsidR="00000000" w:rsidRPr="00000000">
              <w:rPr>
                <w:rtl w:val="0"/>
              </w:rPr>
            </w:r>
          </w:p>
        </w:tc>
        <w:tc>
          <w:tcPr>
            <w:shd w:fill="auto" w:val="clear"/>
          </w:tcPr>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pacing w:after="120" w:line="240" w:lineRule="auto"/>
              <w:ind w:left="454" w:hanging="170"/>
              <w:rPr>
                <w:rFonts w:ascii="Recursive" w:cs="Recursive" w:eastAsia="Recursive" w:hAnsi="Recursive"/>
                <w:sz w:val="20"/>
                <w:szCs w:val="20"/>
              </w:rPr>
            </w:pPr>
            <w:r w:rsidDel="00000000" w:rsidR="00000000" w:rsidRPr="00000000">
              <w:rPr>
                <w:rFonts w:ascii="Recursive" w:cs="Recursive" w:eastAsia="Recursive" w:hAnsi="Recursive"/>
                <w:color w:val="000000"/>
                <w:sz w:val="20"/>
                <w:szCs w:val="20"/>
                <w:rtl w:val="0"/>
              </w:rPr>
              <w:t xml:space="preserve">To identify landmarks, human and physical features of our local area</w:t>
            </w:r>
            <w:r w:rsidDel="00000000" w:rsidR="00000000" w:rsidRPr="00000000">
              <w:rPr>
                <w:rFonts w:ascii="Recursive" w:cs="Recursive" w:eastAsia="Recursive" w:hAnsi="Recursive"/>
                <w:sz w:val="20"/>
                <w:szCs w:val="20"/>
                <w:rtl w:val="0"/>
              </w:rPr>
              <w:t xml:space="preserve"> </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pacing w:after="120" w:line="240" w:lineRule="auto"/>
              <w:ind w:left="454" w:hanging="170"/>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To identify key features of a location and establish whether it is urban or rural</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after="120" w:line="240" w:lineRule="auto"/>
              <w:ind w:left="454" w:hanging="170"/>
              <w:rPr>
                <w:rFonts w:ascii="Recursive" w:cs="Recursive" w:eastAsia="Recursive" w:hAnsi="Recursive"/>
                <w:sz w:val="20"/>
                <w:szCs w:val="20"/>
              </w:rPr>
            </w:pPr>
            <w:r w:rsidDel="00000000" w:rsidR="00000000" w:rsidRPr="00000000">
              <w:rPr>
                <w:rFonts w:ascii="Recursive" w:cs="Recursive" w:eastAsia="Recursive" w:hAnsi="Recursive"/>
                <w:sz w:val="20"/>
                <w:szCs w:val="20"/>
                <w:highlight w:val="yellow"/>
                <w:rtl w:val="0"/>
              </w:rPr>
              <w:t xml:space="preserve">To compare our local area with a contrasting locality</w:t>
            </w:r>
            <w:r w:rsidDel="00000000" w:rsidR="00000000" w:rsidRPr="00000000">
              <w:rPr>
                <w:rFonts w:ascii="Recursive" w:cs="Recursive" w:eastAsia="Recursive" w:hAnsi="Recursive"/>
                <w:sz w:val="20"/>
                <w:szCs w:val="20"/>
                <w:rtl w:val="0"/>
              </w:rPr>
              <w:t xml:space="preserve"> </w:t>
            </w:r>
          </w:p>
        </w:tc>
        <w:tc>
          <w:tcPr>
            <w:shd w:fill="auto" w:val="clear"/>
          </w:tcPr>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spacing w:after="120" w:line="240" w:lineRule="auto"/>
              <w:ind w:left="454" w:hanging="17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highlight w:val="yellow"/>
                <w:rtl w:val="0"/>
              </w:rPr>
              <w:t xml:space="preserve">To understand geographical similarities and differences through studying the human and physical geography of a small area of the UK and a small area in a contrasting non-European country</w:t>
            </w:r>
            <w:r w:rsidDel="00000000" w:rsidR="00000000" w:rsidRPr="00000000">
              <w:rPr>
                <w:rFonts w:ascii="Recursive" w:cs="Recursive" w:eastAsia="Recursive" w:hAnsi="Recursive"/>
                <w:color w:val="000000"/>
                <w:sz w:val="20"/>
                <w:szCs w:val="20"/>
                <w:rtl w:val="0"/>
              </w:rPr>
              <w:t xml:space="preserve"> </w:t>
            </w:r>
          </w:p>
        </w:tc>
        <w:tc>
          <w:tcPr/>
          <w:p w:rsidR="00000000" w:rsidDel="00000000" w:rsidP="00000000" w:rsidRDefault="00000000" w:rsidRPr="00000000" w14:paraId="00000043">
            <w:pPr>
              <w:numPr>
                <w:ilvl w:val="0"/>
                <w:numId w:val="7"/>
              </w:numPr>
              <w:pBdr>
                <w:top w:space="0" w:sz="0" w:val="nil"/>
                <w:left w:space="0" w:sz="0" w:val="nil"/>
                <w:bottom w:space="0" w:sz="0" w:val="nil"/>
                <w:right w:space="0" w:sz="0" w:val="nil"/>
                <w:between w:space="0" w:sz="0" w:val="nil"/>
              </w:pBdr>
              <w:spacing w:after="0" w:line="240" w:lineRule="auto"/>
              <w:ind w:left="454" w:hanging="17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 To understand and describe the physical and human features of my local area</w:t>
            </w:r>
          </w:p>
          <w:p w:rsidR="00000000" w:rsidDel="00000000" w:rsidP="00000000" w:rsidRDefault="00000000" w:rsidRPr="00000000" w14:paraId="00000044">
            <w:pPr>
              <w:numPr>
                <w:ilvl w:val="0"/>
                <w:numId w:val="7"/>
              </w:numPr>
              <w:pBdr>
                <w:top w:space="0" w:sz="0" w:val="nil"/>
                <w:left w:space="0" w:sz="0" w:val="nil"/>
                <w:bottom w:space="0" w:sz="0" w:val="nil"/>
                <w:right w:space="0" w:sz="0" w:val="nil"/>
                <w:between w:space="0" w:sz="0" w:val="nil"/>
              </w:pBdr>
              <w:spacing w:after="0" w:line="240" w:lineRule="auto"/>
              <w:ind w:left="454" w:hanging="170"/>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understand the geographical similarities and differences of my local area to a non-European contrasting locality</w:t>
            </w:r>
          </w:p>
        </w:tc>
      </w:tr>
      <w:tr>
        <w:trPr>
          <w:cantSplit w:val="0"/>
          <w:tblHeader w:val="0"/>
        </w:trPr>
        <w:tc>
          <w:tcPr>
            <w:shd w:fill="auto" w:val="clear"/>
          </w:tcPr>
          <w:p w:rsidR="00000000" w:rsidDel="00000000" w:rsidP="00000000" w:rsidRDefault="00000000" w:rsidRPr="00000000" w14:paraId="00000045">
            <w:pPr>
              <w:spacing w:after="0" w:line="240" w:lineRule="auto"/>
              <w:rPr>
                <w:rFonts w:ascii="Recursive" w:cs="Recursive" w:eastAsia="Recursive" w:hAnsi="Recursive"/>
                <w:b w:val="1"/>
                <w:sz w:val="26"/>
                <w:szCs w:val="26"/>
              </w:rPr>
            </w:pPr>
            <w:r w:rsidDel="00000000" w:rsidR="00000000" w:rsidRPr="00000000">
              <w:rPr>
                <w:rFonts w:ascii="Recursive" w:cs="Recursive" w:eastAsia="Recursive" w:hAnsi="Recursive"/>
                <w:b w:val="1"/>
                <w:sz w:val="26"/>
                <w:szCs w:val="26"/>
                <w:rtl w:val="0"/>
              </w:rPr>
              <w:t xml:space="preserve">Human and Physical Geography</w:t>
            </w:r>
          </w:p>
          <w:p w:rsidR="00000000" w:rsidDel="00000000" w:rsidP="00000000" w:rsidRDefault="00000000" w:rsidRPr="00000000" w14:paraId="00000046">
            <w:pPr>
              <w:spacing w:after="0" w:line="240" w:lineRule="auto"/>
              <w:rPr>
                <w:rFonts w:ascii="Recursive" w:cs="Recursive" w:eastAsia="Recursive" w:hAnsi="Recursive"/>
                <w:sz w:val="24"/>
                <w:szCs w:val="24"/>
              </w:rPr>
            </w:pPr>
            <w:bookmarkStart w:colFirst="0" w:colLast="0" w:name="_heading=h.gjdgxs" w:id="2"/>
            <w:bookmarkEnd w:id="2"/>
            <w:r w:rsidDel="00000000" w:rsidR="00000000" w:rsidRPr="00000000">
              <w:rPr>
                <w:rtl w:val="0"/>
              </w:rPr>
            </w:r>
          </w:p>
        </w:tc>
        <w:tc>
          <w:tcPr>
            <w:shd w:fill="auto" w:val="clear"/>
          </w:tcPr>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tabs>
                <w:tab w:val="left" w:pos="2171"/>
              </w:tabs>
              <w:ind w:left="454" w:hanging="170"/>
              <w:rPr>
                <w:rFonts w:ascii="Recursive" w:cs="Recursive" w:eastAsia="Recursive" w:hAnsi="Recursive"/>
                <w:sz w:val="20"/>
                <w:szCs w:val="20"/>
              </w:rPr>
            </w:pPr>
            <w:r w:rsidDel="00000000" w:rsidR="00000000" w:rsidRPr="00000000">
              <w:rPr>
                <w:rFonts w:ascii="Recursive" w:cs="Recursive" w:eastAsia="Recursive" w:hAnsi="Recursive"/>
                <w:sz w:val="20"/>
                <w:szCs w:val="20"/>
                <w:highlight w:val="yellow"/>
                <w:rtl w:val="0"/>
              </w:rPr>
              <w:t xml:space="preserve">Show interest in different occupations</w:t>
            </w:r>
            <w:r w:rsidDel="00000000" w:rsidR="00000000" w:rsidRPr="00000000">
              <w:rPr>
                <w:rFonts w:ascii="Recursive" w:cs="Recursive" w:eastAsia="Recursive" w:hAnsi="Recursive"/>
                <w:sz w:val="20"/>
                <w:szCs w:val="20"/>
                <w:rtl w:val="0"/>
              </w:rPr>
              <w:t xml:space="preserve"> </w:t>
            </w:r>
          </w:p>
        </w:tc>
        <w:tc>
          <w:tcPr/>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make observations of the environment and explain why some things occur and talk about changes</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line="240" w:lineRule="auto"/>
              <w:ind w:left="341" w:hanging="283"/>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Explore the natural world around them </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line="240" w:lineRule="auto"/>
              <w:ind w:left="341" w:hanging="283"/>
              <w:rPr>
                <w:rFonts w:ascii="Recursive" w:cs="Recursive" w:eastAsia="Recursive" w:hAnsi="Recursive"/>
                <w:sz w:val="20"/>
                <w:szCs w:val="20"/>
                <w:highlight w:val="yellow"/>
              </w:rPr>
            </w:pPr>
            <w:r w:rsidDel="00000000" w:rsidR="00000000" w:rsidRPr="00000000">
              <w:rPr>
                <w:rFonts w:ascii="Recursive" w:cs="Recursive" w:eastAsia="Recursive" w:hAnsi="Recursive"/>
                <w:sz w:val="20"/>
                <w:szCs w:val="20"/>
                <w:highlight w:val="yellow"/>
                <w:rtl w:val="0"/>
              </w:rPr>
              <w:t xml:space="preserve">Describe what they see, hear and feel whilst outside</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line="240" w:lineRule="auto"/>
              <w:ind w:left="341" w:hanging="283"/>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Understanding the effect of changing seasons on the natural world around them </w:t>
            </w:r>
          </w:p>
        </w:tc>
        <w:tc>
          <w:tcPr>
            <w:shd w:fill="auto" w:val="clear"/>
          </w:tcPr>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line="240" w:lineRule="auto"/>
              <w:ind w:left="341" w:hanging="283"/>
              <w:rPr>
                <w:rFonts w:ascii="Recursive" w:cs="Recursive" w:eastAsia="Recursive" w:hAnsi="Recursive"/>
                <w:color w:val="000000"/>
                <w:sz w:val="20"/>
                <w:szCs w:val="20"/>
                <w:highlight w:val="yellow"/>
              </w:rPr>
            </w:pPr>
            <w:r w:rsidDel="00000000" w:rsidR="00000000" w:rsidRPr="00000000">
              <w:rPr>
                <w:rFonts w:ascii="Recursive" w:cs="Recursive" w:eastAsia="Recursive" w:hAnsi="Recursive"/>
                <w:color w:val="000000"/>
                <w:sz w:val="20"/>
                <w:szCs w:val="20"/>
                <w:highlight w:val="yellow"/>
                <w:rtl w:val="0"/>
              </w:rPr>
              <w:t xml:space="preserve">To identify what happens in different seasons and how weather changes on a daily basis</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identify human and physical features within our local area (how land is used) and explain features we do not have in our local area and give reasons for this</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use basic geographical vocabulary to refer to key human and physical features</w:t>
            </w:r>
          </w:p>
        </w:tc>
        <w:tc>
          <w:tcPr>
            <w:shd w:fill="auto" w:val="clear"/>
          </w:tcPr>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highlight w:val="yellow"/>
              </w:rPr>
            </w:pPr>
            <w:r w:rsidDel="00000000" w:rsidR="00000000" w:rsidRPr="00000000">
              <w:rPr>
                <w:rFonts w:ascii="Recursive" w:cs="Recursive" w:eastAsia="Recursive" w:hAnsi="Recursive"/>
                <w:color w:val="000000"/>
                <w:sz w:val="20"/>
                <w:szCs w:val="20"/>
                <w:highlight w:val="yellow"/>
                <w:rtl w:val="0"/>
              </w:rPr>
              <w:t xml:space="preserve">Identify the location of hot and cold places of the world in relation to the equator and the North and South poles</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use geographical vocabulary to refer to key physical and human features</w:t>
            </w:r>
          </w:p>
        </w:tc>
        <w:tc>
          <w:tcPr/>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identify seasonal and daily weather patterns in the UK. </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Identify hot and cold areas of the world</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use geographical vocabulary to refer to key physical features</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after="0" w:line="240" w:lineRule="auto"/>
              <w:ind w:left="341" w:hanging="283"/>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use geographical vocabulary to refer to key human features</w:t>
            </w:r>
          </w:p>
        </w:tc>
      </w:tr>
      <w:tr>
        <w:trPr>
          <w:cantSplit w:val="0"/>
          <w:tblHeader w:val="0"/>
        </w:trPr>
        <w:tc>
          <w:tcPr>
            <w:shd w:fill="auto" w:val="clear"/>
          </w:tcPr>
          <w:p w:rsidR="00000000" w:rsidDel="00000000" w:rsidP="00000000" w:rsidRDefault="00000000" w:rsidRPr="00000000" w14:paraId="00000055">
            <w:pPr>
              <w:spacing w:after="0" w:line="240" w:lineRule="auto"/>
              <w:rPr>
                <w:rFonts w:ascii="Recursive" w:cs="Recursive" w:eastAsia="Recursive" w:hAnsi="Recursive"/>
                <w:b w:val="1"/>
              </w:rPr>
            </w:pPr>
            <w:r w:rsidDel="00000000" w:rsidR="00000000" w:rsidRPr="00000000">
              <w:rPr>
                <w:rFonts w:ascii="Recursive" w:cs="Recursive" w:eastAsia="Recursive" w:hAnsi="Recursive"/>
                <w:b w:val="1"/>
                <w:rtl w:val="0"/>
              </w:rPr>
              <w:t xml:space="preserve">Geographical Skills and</w:t>
            </w:r>
            <w:r w:rsidDel="00000000" w:rsidR="00000000" w:rsidRPr="00000000">
              <w:rPr>
                <w:rFonts w:ascii="Recursive" w:cs="Recursive" w:eastAsia="Recursive" w:hAnsi="Recursive"/>
                <w:b w:val="1"/>
                <w:sz w:val="30"/>
                <w:szCs w:val="30"/>
                <w:rtl w:val="0"/>
              </w:rPr>
              <w:t xml:space="preserve"> </w:t>
            </w:r>
            <w:r w:rsidDel="00000000" w:rsidR="00000000" w:rsidRPr="00000000">
              <w:rPr>
                <w:rFonts w:ascii="Recursive" w:cs="Recursive" w:eastAsia="Recursive" w:hAnsi="Recursive"/>
                <w:b w:val="1"/>
                <w:rtl w:val="0"/>
              </w:rPr>
              <w:t xml:space="preserve">Fieldwork</w:t>
            </w:r>
          </w:p>
          <w:p w:rsidR="00000000" w:rsidDel="00000000" w:rsidP="00000000" w:rsidRDefault="00000000" w:rsidRPr="00000000" w14:paraId="00000056">
            <w:pPr>
              <w:spacing w:after="0" w:line="240" w:lineRule="auto"/>
              <w:rPr>
                <w:rFonts w:ascii="Recursive" w:cs="Recursive" w:eastAsia="Recursive" w:hAnsi="Recursive"/>
                <w:sz w:val="24"/>
                <w:szCs w:val="24"/>
              </w:rPr>
            </w:pPr>
            <w:r w:rsidDel="00000000" w:rsidR="00000000" w:rsidRPr="00000000">
              <w:rPr>
                <w:rtl w:val="0"/>
              </w:rPr>
            </w:r>
          </w:p>
        </w:tc>
        <w:tc>
          <w:tcPr>
            <w:shd w:fill="auto"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rFonts w:ascii="Recursive" w:cs="Recursive" w:eastAsia="Recursive" w:hAnsi="Recursive"/>
                <w:color w:val="000000"/>
                <w:sz w:val="20"/>
                <w:szCs w:val="20"/>
              </w:rPr>
            </w:pPr>
            <w:r w:rsidDel="00000000" w:rsidR="00000000" w:rsidRPr="00000000">
              <w:rPr>
                <w:rFonts w:ascii="Recursive" w:cs="Recursive" w:eastAsia="Recursive" w:hAnsi="Recursive"/>
                <w:sz w:val="20"/>
                <w:szCs w:val="20"/>
                <w:rtl w:val="0"/>
              </w:rPr>
              <w:t xml:space="preserve">Understanding of the world:</w:t>
            </w:r>
            <w:r w:rsidDel="00000000" w:rsidR="00000000" w:rsidRPr="00000000">
              <w:rPr>
                <w:rFonts w:ascii="Recursive" w:cs="Recursive" w:eastAsia="Recursive" w:hAnsi="Recursive"/>
                <w:color w:val="000000"/>
                <w:sz w:val="20"/>
                <w:szCs w:val="20"/>
                <w:rtl w:val="0"/>
              </w:rPr>
              <w:t xml:space="preserve"> </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highlight w:val="yellow"/>
                <w:rtl w:val="0"/>
              </w:rPr>
              <w:t xml:space="preserve">To use positional language</w:t>
            </w: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Plan and introduce new vocabulary, encouraging children to use it to discuss their findings and ideas. </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sz w:val="20"/>
                <w:szCs w:val="20"/>
              </w:rPr>
            </w:pPr>
            <w:r w:rsidDel="00000000" w:rsidR="00000000" w:rsidRPr="00000000">
              <w:rPr>
                <w:rFonts w:ascii="Recursive" w:cs="Recursive" w:eastAsia="Recursive" w:hAnsi="Recursive"/>
                <w:sz w:val="20"/>
                <w:szCs w:val="20"/>
                <w:rtl w:val="0"/>
              </w:rPr>
              <w:t xml:space="preserve">model observational and investigational skills. ask out loud “I wonder if…?” </w:t>
            </w:r>
          </w:p>
        </w:tc>
        <w:tc>
          <w:tcPr/>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highlight w:val="yellow"/>
              </w:rPr>
            </w:pPr>
            <w:r w:rsidDel="00000000" w:rsidR="00000000" w:rsidRPr="00000000">
              <w:rPr>
                <w:rFonts w:ascii="Recursive" w:cs="Recursive" w:eastAsia="Recursive" w:hAnsi="Recursive"/>
                <w:color w:val="000000"/>
                <w:sz w:val="20"/>
                <w:szCs w:val="20"/>
                <w:highlight w:val="yellow"/>
                <w:rtl w:val="0"/>
              </w:rPr>
              <w:t xml:space="preserve">To use every day language to talk about positions and distance </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describe my relative position such as behind or next to </w:t>
            </w:r>
          </w:p>
        </w:tc>
        <w:tc>
          <w:tcPr>
            <w:shd w:fill="auto" w:val="clear"/>
          </w:tcPr>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highlight w:val="yellow"/>
              </w:rPr>
            </w:pPr>
            <w:r w:rsidDel="00000000" w:rsidR="00000000" w:rsidRPr="00000000">
              <w:rPr>
                <w:rFonts w:ascii="Recursive" w:cs="Recursive" w:eastAsia="Recursive" w:hAnsi="Recursive"/>
                <w:color w:val="000000"/>
                <w:sz w:val="20"/>
                <w:szCs w:val="20"/>
                <w:highlight w:val="yellow"/>
                <w:rtl w:val="0"/>
              </w:rPr>
              <w:t xml:space="preserve">To use maps, atlas’, globes to locate countries and cities</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use maps and ordnance surveys to identify features of our local area. </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use simple fieldwork and observational skills to study the geography of our school, its grounds and our local area</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devise a simple map of our local area</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use aerial photographs to recognize landmarks and basic physical features</w:t>
            </w:r>
          </w:p>
        </w:tc>
        <w:tc>
          <w:tcPr>
            <w:shd w:fill="auto" w:val="clear"/>
          </w:tcPr>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use maps, atlas’, globes and digital/computer mapping and aerial photographs to locate countries and localities and describe their features</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use simple compass directions to describe the location of features and routes on a map</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highlight w:val="yellow"/>
              </w:rPr>
            </w:pPr>
            <w:bookmarkStart w:colFirst="0" w:colLast="0" w:name="_heading=h.3znysh7" w:id="3"/>
            <w:bookmarkEnd w:id="3"/>
            <w:r w:rsidDel="00000000" w:rsidR="00000000" w:rsidRPr="00000000">
              <w:rPr>
                <w:rFonts w:ascii="Recursive" w:cs="Recursive" w:eastAsia="Recursive" w:hAnsi="Recursive"/>
                <w:color w:val="000000"/>
                <w:sz w:val="20"/>
                <w:szCs w:val="20"/>
                <w:highlight w:val="yellow"/>
                <w:rtl w:val="0"/>
              </w:rPr>
              <w:t xml:space="preserve">To devise a simple map and use and construct basic symbols in a key. </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highlight w:val="yellow"/>
                <w:rtl w:val="0"/>
              </w:rPr>
              <w:t xml:space="preserve">To use locational and directional language to describe features and routes on a map</w:t>
            </w:r>
            <w:r w:rsidDel="00000000" w:rsidR="00000000" w:rsidRPr="00000000">
              <w:rPr>
                <w:rtl w:val="0"/>
              </w:rPr>
            </w:r>
          </w:p>
        </w:tc>
        <w:tc>
          <w:tcPr/>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use maps a to identify the UK and its countries</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use world maps atlas’ and globes to identify the worlds continents and oceans as well as individual countries studied</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use simple compass directions to describe the location of features and routes on a map </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pacing w:after="0" w:line="240" w:lineRule="auto"/>
              <w:ind w:left="346" w:hanging="346"/>
              <w:rPr>
                <w:rFonts w:ascii="Recursive" w:cs="Recursive" w:eastAsia="Recursive" w:hAnsi="Recursive"/>
                <w:color w:val="000000"/>
                <w:sz w:val="20"/>
                <w:szCs w:val="20"/>
              </w:rPr>
            </w:pPr>
            <w:r w:rsidDel="00000000" w:rsidR="00000000" w:rsidRPr="00000000">
              <w:rPr>
                <w:rFonts w:ascii="Recursive" w:cs="Recursive" w:eastAsia="Recursive" w:hAnsi="Recursive"/>
                <w:color w:val="000000"/>
                <w:sz w:val="20"/>
                <w:szCs w:val="20"/>
                <w:rtl w:val="0"/>
              </w:rPr>
              <w:t xml:space="preserve">To use locational and directional language of features and routes on a map</w:t>
            </w:r>
          </w:p>
        </w:tc>
      </w:tr>
    </w:tbl>
    <w:p w:rsidR="00000000" w:rsidDel="00000000" w:rsidP="00000000" w:rsidRDefault="00000000" w:rsidRPr="00000000" w14:paraId="0000006A">
      <w:pPr>
        <w:rPr>
          <w:rFonts w:ascii="Recursive" w:cs="Recursive" w:eastAsia="Recursive" w:hAnsi="Recursive"/>
          <w:highlight w:val="white"/>
        </w:rPr>
      </w:pPr>
      <w:r w:rsidDel="00000000" w:rsidR="00000000" w:rsidRPr="00000000">
        <w:rPr>
          <w:rFonts w:ascii="Recursive" w:cs="Recursive" w:eastAsia="Recursive" w:hAnsi="Recursive"/>
          <w:highlight w:val="yellow"/>
          <w:rtl w:val="0"/>
        </w:rPr>
        <w:t xml:space="preserve">Highlighted </w:t>
      </w:r>
      <w:r w:rsidDel="00000000" w:rsidR="00000000" w:rsidRPr="00000000">
        <w:rPr>
          <w:rFonts w:ascii="Recursive" w:cs="Recursive" w:eastAsia="Recursive" w:hAnsi="Recursive"/>
          <w:highlight w:val="white"/>
          <w:rtl w:val="0"/>
        </w:rPr>
        <w:t xml:space="preserve">sections indicate skills needed to be at the expected standard. </w:t>
      </w:r>
    </w:p>
    <w:sectPr>
      <w:headerReference r:id="rId7" w:type="default"/>
      <w:pgSz w:h="11906" w:w="16838" w:orient="landscape"/>
      <w:pgMar w:bottom="851" w:top="127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Recursiv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center"/>
      <w:rPr>
        <w:rFonts w:ascii="Times New Roman" w:cs="Times New Roman" w:eastAsia="Times New Roman" w:hAnsi="Times New Roman"/>
        <w:b w:val="1"/>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-139699</wp:posOffset>
              </wp:positionV>
              <wp:extent cx="2886075" cy="533400"/>
              <wp:effectExtent b="0" l="0" r="0" t="0"/>
              <wp:wrapNone/>
              <wp:docPr id="50" name=""/>
              <a:graphic>
                <a:graphicData uri="http://schemas.microsoft.com/office/word/2010/wordprocessingShape">
                  <wps:wsp>
                    <wps:cNvSpPr/>
                    <wps:cNvPr id="2" name="Shape 2"/>
                    <wps:spPr>
                      <a:xfrm>
                        <a:off x="3922013" y="3532350"/>
                        <a:ext cx="2847975" cy="495300"/>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Recursive" w:cs="Recursive" w:eastAsia="Recursive" w:hAnsi="Recursive"/>
                              <w:b w:val="0"/>
                              <w:i w:val="0"/>
                              <w:smallCaps w:val="0"/>
                              <w:strike w:val="0"/>
                              <w:color w:val="000000"/>
                              <w:sz w:val="32"/>
                              <w:vertAlign w:val="baseline"/>
                            </w:rPr>
                            <w:t xml:space="preserve">Hampton Infant School &amp; Nursery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-139699</wp:posOffset>
              </wp:positionV>
              <wp:extent cx="2886075" cy="533400"/>
              <wp:effectExtent b="0" l="0" r="0" t="0"/>
              <wp:wrapNone/>
              <wp:docPr id="5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886075" cy="533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8705850</wp:posOffset>
          </wp:positionH>
          <wp:positionV relativeFrom="paragraph">
            <wp:posOffset>-285748</wp:posOffset>
          </wp:positionV>
          <wp:extent cx="666750" cy="666750"/>
          <wp:effectExtent b="0" l="0" r="0" t="0"/>
          <wp:wrapSquare wrapText="bothSides" distB="0" distT="0" distL="114300" distR="114300"/>
          <wp:docPr id="5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66750" cy="666750"/>
                  </a:xfrm>
                  <a:prstGeom prst="rect"/>
                  <a:ln/>
                </pic:spPr>
              </pic:pic>
            </a:graphicData>
          </a:graphic>
        </wp:anchor>
      </w:drawing>
    </w:r>
  </w:p>
  <w:p w:rsidR="00000000" w:rsidDel="00000000" w:rsidP="00000000" w:rsidRDefault="00000000" w:rsidRPr="00000000" w14:paraId="0000006C">
    <w:pPr>
      <w:jc w:val="center"/>
      <w:rPr>
        <w:rFonts w:ascii="Recursive" w:cs="Recursive" w:eastAsia="Recursive" w:hAnsi="Recursive"/>
        <w:b w:val="1"/>
        <w:sz w:val="36"/>
        <w:szCs w:val="36"/>
        <w:u w:val="single"/>
      </w:rPr>
    </w:pPr>
    <w:r w:rsidDel="00000000" w:rsidR="00000000" w:rsidRPr="00000000">
      <w:rPr>
        <w:rFonts w:ascii="Recursive" w:cs="Recursive" w:eastAsia="Recursive" w:hAnsi="Recursive"/>
        <w:b w:val="1"/>
        <w:sz w:val="36"/>
        <w:szCs w:val="36"/>
        <w:u w:val="single"/>
        <w:rtl w:val="0"/>
      </w:rPr>
      <w:t xml:space="preserve">Geography – Progression of Skills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454" w:hanging="1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454" w:hanging="1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454" w:hanging="1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3476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347609"/>
  </w:style>
  <w:style w:type="paragraph" w:styleId="Footer">
    <w:name w:val="footer"/>
    <w:basedOn w:val="Normal"/>
    <w:link w:val="FooterChar"/>
    <w:uiPriority w:val="99"/>
    <w:unhideWhenUsed w:val="1"/>
    <w:rsid w:val="003476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347609"/>
  </w:style>
  <w:style w:type="paragraph" w:styleId="BalloonText">
    <w:name w:val="Balloon Text"/>
    <w:basedOn w:val="Normal"/>
    <w:link w:val="BalloonTextChar"/>
    <w:uiPriority w:val="99"/>
    <w:semiHidden w:val="1"/>
    <w:unhideWhenUsed w:val="1"/>
    <w:rsid w:val="00347609"/>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347609"/>
    <w:rPr>
      <w:rFonts w:ascii="Tahoma" w:cs="Tahoma" w:hAnsi="Tahoma"/>
      <w:sz w:val="16"/>
      <w:szCs w:val="16"/>
    </w:rPr>
  </w:style>
  <w:style w:type="paragraph" w:styleId="ListParagraph">
    <w:name w:val="List Paragraph"/>
    <w:basedOn w:val="Normal"/>
    <w:uiPriority w:val="34"/>
    <w:qFormat w:val="1"/>
    <w:rsid w:val="00347609"/>
    <w:pPr>
      <w:ind w:left="720"/>
      <w:contextualSpacing w:val="1"/>
    </w:pPr>
  </w:style>
  <w:style w:type="table" w:styleId="TableGrid">
    <w:name w:val="Table Grid"/>
    <w:basedOn w:val="TableNormal"/>
    <w:uiPriority w:val="59"/>
    <w:rsid w:val="00CD60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link w:val="NoSpacingChar"/>
    <w:uiPriority w:val="1"/>
    <w:qFormat w:val="1"/>
    <w:rsid w:val="000C32BB"/>
    <w:rPr>
      <w:rFonts w:eastAsia="Times New Roman"/>
      <w:lang w:eastAsia="ja-JP"/>
    </w:rPr>
  </w:style>
  <w:style w:type="character" w:styleId="NoSpacingChar" w:customStyle="1">
    <w:name w:val="No Spacing Char"/>
    <w:link w:val="NoSpacing"/>
    <w:uiPriority w:val="1"/>
    <w:rsid w:val="000C32BB"/>
    <w:rPr>
      <w:rFonts w:ascii="Calibri" w:cs="Times New Roman" w:eastAsia="Times New Roman" w:hAnsi="Calibri"/>
      <w:lang w:eastAsia="ja-JP" w:val="en-US"/>
    </w:rPr>
  </w:style>
  <w:style w:type="character" w:styleId="CommentReference">
    <w:name w:val="annotation reference"/>
    <w:basedOn w:val="DefaultParagraphFont"/>
    <w:uiPriority w:val="99"/>
    <w:semiHidden w:val="1"/>
    <w:unhideWhenUsed w:val="1"/>
    <w:rsid w:val="00075D1D"/>
    <w:rPr>
      <w:sz w:val="16"/>
      <w:szCs w:val="16"/>
    </w:rPr>
  </w:style>
  <w:style w:type="paragraph" w:styleId="CommentText">
    <w:name w:val="annotation text"/>
    <w:basedOn w:val="Normal"/>
    <w:link w:val="CommentTextChar"/>
    <w:uiPriority w:val="99"/>
    <w:semiHidden w:val="1"/>
    <w:unhideWhenUsed w:val="1"/>
    <w:rsid w:val="00075D1D"/>
    <w:pPr>
      <w:spacing w:line="240" w:lineRule="auto"/>
    </w:pPr>
    <w:rPr>
      <w:sz w:val="20"/>
      <w:szCs w:val="20"/>
    </w:rPr>
  </w:style>
  <w:style w:type="character" w:styleId="CommentTextChar" w:customStyle="1">
    <w:name w:val="Comment Text Char"/>
    <w:basedOn w:val="DefaultParagraphFont"/>
    <w:link w:val="CommentText"/>
    <w:uiPriority w:val="99"/>
    <w:semiHidden w:val="1"/>
    <w:rsid w:val="00075D1D"/>
    <w:rPr>
      <w:lang w:eastAsia="en-US"/>
    </w:rPr>
  </w:style>
  <w:style w:type="paragraph" w:styleId="CommentSubject">
    <w:name w:val="annotation subject"/>
    <w:basedOn w:val="CommentText"/>
    <w:next w:val="CommentText"/>
    <w:link w:val="CommentSubjectChar"/>
    <w:uiPriority w:val="99"/>
    <w:semiHidden w:val="1"/>
    <w:unhideWhenUsed w:val="1"/>
    <w:rsid w:val="00075D1D"/>
    <w:rPr>
      <w:b w:val="1"/>
      <w:bCs w:val="1"/>
    </w:rPr>
  </w:style>
  <w:style w:type="character" w:styleId="CommentSubjectChar" w:customStyle="1">
    <w:name w:val="Comment Subject Char"/>
    <w:basedOn w:val="CommentTextChar"/>
    <w:link w:val="CommentSubject"/>
    <w:uiPriority w:val="99"/>
    <w:semiHidden w:val="1"/>
    <w:rsid w:val="00075D1D"/>
    <w:rPr>
      <w:b w:val="1"/>
      <w:bCs w:val="1"/>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ecursive-regular.ttf"/><Relationship Id="rId2" Type="http://schemas.openxmlformats.org/officeDocument/2006/relationships/font" Target="fonts/Recursive-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15o29tdVV+9To6FdbN6HDo+aBA==">AMUW2mU5Vyue+WYpxZygkdlHcKnzQWRPiipzi7Vk3JmDMf9XIKl4nXoJt01MHCSn8+4C2R8ZgLz3T66va1g0m/Qe/CxuTECB96iJ660AGasD+Cn1agCaYbudwBH8VzHO8UFapxdyLc1ZKin7vl+iHmVzNlJVBwTefQr5AU/LdZMS2kHyQ/WRzOw=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2021-05-07T10:21:00Z</dcterms:created>
  <dc:creator>Jo</dc:creator>
</cp:coreProperties>
</file>