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D94" w:rsidRDefault="00C04D94" w:rsidP="00C04D94">
      <w:pPr>
        <w:jc w:val="both"/>
        <w:rPr>
          <w:rStyle w:val="Strong"/>
          <w:rFonts w:ascii="Arial" w:hAnsi="Arial" w:cs="Arial"/>
          <w:color w:val="000000"/>
          <w:sz w:val="24"/>
          <w:szCs w:val="24"/>
          <w:lang w:val="en"/>
        </w:rPr>
      </w:pPr>
    </w:p>
    <w:p w:rsidR="00C04D94" w:rsidRPr="001B4DA8" w:rsidRDefault="00C04D94" w:rsidP="00C04D94">
      <w:pPr>
        <w:jc w:val="both"/>
        <w:rPr>
          <w:rFonts w:ascii="Arial" w:hAnsi="Arial" w:cs="Arial"/>
          <w:sz w:val="24"/>
          <w:szCs w:val="24"/>
        </w:rPr>
      </w:pPr>
      <w:bookmarkStart w:id="0" w:name="_GoBack"/>
      <w:bookmarkEnd w:id="0"/>
      <w:r w:rsidRPr="001B4DA8">
        <w:rPr>
          <w:rStyle w:val="Strong"/>
          <w:rFonts w:ascii="Arial" w:hAnsi="Arial" w:cs="Arial"/>
          <w:color w:val="000000"/>
          <w:sz w:val="24"/>
          <w:szCs w:val="24"/>
          <w:lang w:val="en"/>
        </w:rPr>
        <w:t>Hampton Infant School &amp; Nursery Association</w:t>
      </w:r>
      <w:r w:rsidRPr="001B4DA8">
        <w:rPr>
          <w:rFonts w:ascii="Arial" w:hAnsi="Arial" w:cs="Arial"/>
          <w:color w:val="000000"/>
          <w:sz w:val="24"/>
          <w:szCs w:val="24"/>
          <w:lang w:val="en"/>
        </w:rPr>
        <w:t xml:space="preserve"> (HISNA) run a number of events during the school year. All the money we raise goes directly back to our children by providing the school with the funds to buy additional resources which enrich our children’s learning. This money has paid</w:t>
      </w:r>
      <w:r>
        <w:rPr>
          <w:rFonts w:ascii="Arial" w:hAnsi="Arial" w:cs="Arial"/>
          <w:color w:val="000000"/>
          <w:sz w:val="24"/>
          <w:szCs w:val="24"/>
          <w:lang w:val="en"/>
        </w:rPr>
        <w:t xml:space="preserve"> </w:t>
      </w:r>
      <w:proofErr w:type="spellStart"/>
      <w:r>
        <w:rPr>
          <w:rFonts w:ascii="Arial" w:hAnsi="Arial" w:cs="Arial"/>
          <w:color w:val="000000"/>
          <w:sz w:val="24"/>
          <w:szCs w:val="24"/>
          <w:lang w:val="en"/>
        </w:rPr>
        <w:t>paid</w:t>
      </w:r>
      <w:proofErr w:type="spellEnd"/>
      <w:r>
        <w:rPr>
          <w:rFonts w:ascii="Arial" w:hAnsi="Arial" w:cs="Arial"/>
          <w:color w:val="000000"/>
          <w:sz w:val="24"/>
          <w:szCs w:val="24"/>
          <w:lang w:val="en"/>
        </w:rPr>
        <w:t xml:space="preserve"> for 2 large C-T</w:t>
      </w:r>
      <w:r w:rsidRPr="001B4DA8">
        <w:rPr>
          <w:rFonts w:ascii="Arial" w:hAnsi="Arial" w:cs="Arial"/>
          <w:color w:val="000000"/>
          <w:sz w:val="24"/>
          <w:szCs w:val="24"/>
          <w:lang w:val="en"/>
        </w:rPr>
        <w:t xml:space="preserve">ouch boards for the new classrooms, </w:t>
      </w:r>
      <w:r>
        <w:rPr>
          <w:rFonts w:ascii="Arial" w:hAnsi="Arial" w:cs="Arial"/>
          <w:color w:val="000000"/>
          <w:sz w:val="24"/>
          <w:szCs w:val="24"/>
          <w:lang w:val="en"/>
        </w:rPr>
        <w:t xml:space="preserve">Chromebook, </w:t>
      </w:r>
      <w:r w:rsidRPr="001B4DA8">
        <w:rPr>
          <w:rFonts w:ascii="Arial" w:hAnsi="Arial" w:cs="Arial"/>
          <w:color w:val="000000"/>
          <w:sz w:val="24"/>
          <w:szCs w:val="24"/>
          <w:lang w:val="en"/>
        </w:rPr>
        <w:t>subscriptions to online learning resources, playground equipment and much more. As well as this we help to provide some of the additional fun experiences for the children which are so important in a child’s early education. This includes funding Christmas parties where each child receives a gift, Easter egg hunts, workshops and author visits. HISNA also helps to provide a social framework for you as parents to meet other parents and integrate into the school community. Our fund raising this year will be used to improve the outside learning environment.</w:t>
      </w:r>
    </w:p>
    <w:p w:rsidR="00C04D94" w:rsidRPr="001B4DA8" w:rsidRDefault="00C04D94" w:rsidP="00C04D94">
      <w:pPr>
        <w:pStyle w:val="NormalWeb"/>
        <w:jc w:val="both"/>
        <w:rPr>
          <w:rStyle w:val="Strong"/>
          <w:rFonts w:ascii="Arial" w:hAnsi="Arial" w:cs="Arial"/>
          <w:color w:val="000000"/>
          <w:lang w:val="en"/>
        </w:rPr>
      </w:pPr>
    </w:p>
    <w:p w:rsidR="00C04D94" w:rsidRPr="001B4DA8" w:rsidRDefault="00C04D94" w:rsidP="00C04D94">
      <w:pPr>
        <w:pStyle w:val="NormalWeb"/>
        <w:jc w:val="both"/>
        <w:rPr>
          <w:rFonts w:ascii="Arial" w:hAnsi="Arial" w:cs="Arial"/>
          <w:color w:val="000000"/>
          <w:lang w:val="en"/>
        </w:rPr>
      </w:pPr>
      <w:r w:rsidRPr="001B4DA8">
        <w:rPr>
          <w:rStyle w:val="Strong"/>
          <w:rFonts w:ascii="Arial" w:hAnsi="Arial" w:cs="Arial"/>
          <w:color w:val="000000"/>
          <w:lang w:val="en"/>
        </w:rPr>
        <w:t>How Do We Raise Funds?</w:t>
      </w:r>
    </w:p>
    <w:p w:rsidR="00C04D94" w:rsidRPr="001B4DA8" w:rsidRDefault="00C04D94" w:rsidP="00C04D94">
      <w:pPr>
        <w:pStyle w:val="NormalWeb"/>
        <w:jc w:val="both"/>
        <w:rPr>
          <w:rFonts w:ascii="Arial" w:hAnsi="Arial" w:cs="Arial"/>
          <w:color w:val="000000"/>
          <w:lang w:val="en"/>
        </w:rPr>
      </w:pPr>
      <w:r w:rsidRPr="001B4DA8">
        <w:rPr>
          <w:rFonts w:ascii="Arial" w:hAnsi="Arial" w:cs="Arial"/>
          <w:color w:val="000000"/>
          <w:lang w:val="en"/>
        </w:rPr>
        <w:t> </w:t>
      </w:r>
    </w:p>
    <w:p w:rsidR="00C04D94" w:rsidRPr="001B4DA8" w:rsidRDefault="00C04D94" w:rsidP="00C04D94">
      <w:pPr>
        <w:pStyle w:val="NormalWeb"/>
        <w:jc w:val="both"/>
        <w:rPr>
          <w:rFonts w:ascii="Arial" w:hAnsi="Arial" w:cs="Arial"/>
          <w:color w:val="000000"/>
          <w:lang w:val="en"/>
        </w:rPr>
      </w:pPr>
      <w:r>
        <w:rPr>
          <w:rFonts w:ascii="Arial" w:hAnsi="Arial" w:cs="Arial"/>
          <w:color w:val="000000"/>
          <w:lang w:val="en"/>
        </w:rPr>
        <w:t>HISNA</w:t>
      </w:r>
      <w:r w:rsidRPr="001B4DA8">
        <w:rPr>
          <w:rFonts w:ascii="Arial" w:hAnsi="Arial" w:cs="Arial"/>
          <w:color w:val="000000"/>
          <w:lang w:val="en"/>
        </w:rPr>
        <w:t xml:space="preserve"> is run by a dedicated committee of parents who have volunteered to give up some of their time to </w:t>
      </w:r>
      <w:proofErr w:type="spellStart"/>
      <w:r w:rsidRPr="001B4DA8">
        <w:rPr>
          <w:rFonts w:ascii="Arial" w:hAnsi="Arial" w:cs="Arial"/>
          <w:color w:val="000000"/>
          <w:lang w:val="en"/>
        </w:rPr>
        <w:t>organising</w:t>
      </w:r>
      <w:proofErr w:type="spellEnd"/>
      <w:r w:rsidRPr="001B4DA8">
        <w:rPr>
          <w:rFonts w:ascii="Arial" w:hAnsi="Arial" w:cs="Arial"/>
          <w:color w:val="000000"/>
          <w:lang w:val="en"/>
        </w:rPr>
        <w:t xml:space="preserve"> events throughout the school year. The money raised from these events benefits each and every child as they progress through the school.  </w:t>
      </w:r>
    </w:p>
    <w:p w:rsidR="00C04D94" w:rsidRPr="001B4DA8" w:rsidRDefault="00C04D94" w:rsidP="00C04D94">
      <w:pPr>
        <w:pStyle w:val="NormalWeb"/>
        <w:jc w:val="both"/>
        <w:rPr>
          <w:rFonts w:ascii="Arial" w:hAnsi="Arial" w:cs="Arial"/>
          <w:color w:val="000000"/>
          <w:lang w:val="en"/>
        </w:rPr>
      </w:pPr>
    </w:p>
    <w:p w:rsidR="00C04D94" w:rsidRDefault="00C04D94" w:rsidP="00C04D94">
      <w:pPr>
        <w:pStyle w:val="NormalWeb"/>
        <w:jc w:val="both"/>
        <w:rPr>
          <w:rFonts w:ascii="Arial" w:hAnsi="Arial" w:cs="Arial"/>
          <w:color w:val="000000"/>
          <w:bdr w:val="none" w:sz="0" w:space="0" w:color="auto" w:frame="1"/>
          <w:lang w:val="en"/>
        </w:rPr>
      </w:pPr>
      <w:r w:rsidRPr="001B4DA8">
        <w:rPr>
          <w:rFonts w:ascii="Arial" w:hAnsi="Arial" w:cs="Arial"/>
          <w:color w:val="000000"/>
          <w:bdr w:val="none" w:sz="0" w:space="0" w:color="auto" w:frame="1"/>
          <w:lang w:val="en"/>
        </w:rPr>
        <w:t>Volunteers are vital for the success of every event that we run and we really appreciate any time or support that you are able to offer. There are many ways that you can help. Working with the committee or helping out at an event. If you are working, your employer may be able to donate to HISNA on your behalf, through a scheme known as</w:t>
      </w:r>
      <w:r w:rsidRPr="001B4DA8">
        <w:rPr>
          <w:rStyle w:val="Strong"/>
          <w:rFonts w:ascii="Arial" w:hAnsi="Arial" w:cs="Arial"/>
          <w:color w:val="000000"/>
          <w:bdr w:val="none" w:sz="0" w:space="0" w:color="auto" w:frame="1"/>
          <w:lang w:val="en"/>
        </w:rPr>
        <w:t xml:space="preserve"> Matched Giving</w:t>
      </w:r>
      <w:r w:rsidRPr="001B4DA8">
        <w:rPr>
          <w:rFonts w:ascii="Arial" w:hAnsi="Arial" w:cs="Arial"/>
          <w:color w:val="000000"/>
          <w:bdr w:val="none" w:sz="0" w:space="0" w:color="auto" w:frame="1"/>
          <w:lang w:val="en"/>
        </w:rPr>
        <w:t xml:space="preserve">. They will either match the amount of money you raise for us or give you time off in lieu for the time you spend helping HISNA Each employer has their own rules for the scheme and many companies, big and small, participate in it. If you think this is a scheme that your company support then please speak to the school office. </w:t>
      </w:r>
    </w:p>
    <w:p w:rsidR="00C04D94" w:rsidRDefault="00C04D94" w:rsidP="00C04D94">
      <w:pPr>
        <w:pStyle w:val="NormalWeb"/>
        <w:jc w:val="both"/>
        <w:rPr>
          <w:rFonts w:ascii="Arial" w:hAnsi="Arial" w:cs="Arial"/>
          <w:color w:val="000000"/>
          <w:bdr w:val="none" w:sz="0" w:space="0" w:color="auto" w:frame="1"/>
          <w:lang w:val="en"/>
        </w:rPr>
      </w:pPr>
    </w:p>
    <w:p w:rsidR="00C04D94" w:rsidRDefault="00C04D94" w:rsidP="00C04D94">
      <w:pPr>
        <w:pStyle w:val="NormalWeb"/>
        <w:jc w:val="both"/>
        <w:rPr>
          <w:rFonts w:ascii="Arial" w:hAnsi="Arial" w:cs="Arial"/>
          <w:color w:val="000000"/>
          <w:bdr w:val="none" w:sz="0" w:space="0" w:color="auto" w:frame="1"/>
          <w:lang w:val="en"/>
        </w:rPr>
      </w:pPr>
      <w:r>
        <w:rPr>
          <w:rFonts w:ascii="Arial" w:hAnsi="Arial" w:cs="Arial"/>
          <w:color w:val="000000"/>
          <w:bdr w:val="none" w:sz="0" w:space="0" w:color="auto" w:frame="1"/>
          <w:lang w:val="en"/>
        </w:rPr>
        <w:t>Kate Nell</w:t>
      </w:r>
    </w:p>
    <w:p w:rsidR="00C04D94" w:rsidRPr="001B4DA8" w:rsidRDefault="00C04D94" w:rsidP="00C04D94">
      <w:pPr>
        <w:pStyle w:val="NormalWeb"/>
        <w:jc w:val="both"/>
        <w:rPr>
          <w:rFonts w:ascii="Arial" w:hAnsi="Arial" w:cs="Arial"/>
          <w:color w:val="000000"/>
          <w:lang w:val="en"/>
        </w:rPr>
      </w:pPr>
      <w:r>
        <w:rPr>
          <w:rFonts w:ascii="Arial" w:hAnsi="Arial" w:cs="Arial"/>
          <w:color w:val="000000"/>
          <w:bdr w:val="none" w:sz="0" w:space="0" w:color="auto" w:frame="1"/>
          <w:lang w:val="en"/>
        </w:rPr>
        <w:t>HISNA Chair</w:t>
      </w:r>
    </w:p>
    <w:p w:rsidR="00C04D94" w:rsidRPr="001B4DA8" w:rsidRDefault="00C04D94" w:rsidP="00C04D94">
      <w:pPr>
        <w:pStyle w:val="NormalWeb"/>
        <w:jc w:val="both"/>
        <w:rPr>
          <w:rFonts w:ascii="Arial" w:hAnsi="Arial" w:cs="Arial"/>
          <w:color w:val="000000"/>
          <w:lang w:val="en"/>
        </w:rPr>
      </w:pPr>
      <w:r w:rsidRPr="001B4DA8">
        <w:rPr>
          <w:rFonts w:ascii="Arial" w:hAnsi="Arial" w:cs="Arial"/>
          <w:color w:val="000000"/>
          <w:lang w:val="en"/>
        </w:rPr>
        <w:t> </w:t>
      </w:r>
    </w:p>
    <w:p w:rsidR="00773832" w:rsidRDefault="00773832"/>
    <w:sectPr w:rsidR="0077383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D94" w:rsidRDefault="00C04D94" w:rsidP="00773832">
      <w:pPr>
        <w:spacing w:after="0" w:line="240" w:lineRule="auto"/>
      </w:pPr>
      <w:r>
        <w:separator/>
      </w:r>
    </w:p>
  </w:endnote>
  <w:endnote w:type="continuationSeparator" w:id="0">
    <w:p w:rsidR="00C04D94" w:rsidRDefault="00C04D94" w:rsidP="00773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r>
      <w:rPr>
        <w:noProof/>
        <w:lang w:eastAsia="en-GB"/>
      </w:rPr>
      <w:drawing>
        <wp:inline distT="0" distB="0" distL="0" distR="0" wp14:anchorId="7651D583" wp14:editId="53D3B4B5">
          <wp:extent cx="5731510" cy="2819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2819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D94" w:rsidRDefault="00C04D94" w:rsidP="00773832">
      <w:pPr>
        <w:spacing w:after="0" w:line="240" w:lineRule="auto"/>
      </w:pPr>
      <w:r>
        <w:separator/>
      </w:r>
    </w:p>
  </w:footnote>
  <w:footnote w:type="continuationSeparator" w:id="0">
    <w:p w:rsidR="00C04D94" w:rsidRDefault="00C04D94" w:rsidP="00773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r>
      <w:rPr>
        <w:noProof/>
        <w:lang w:eastAsia="en-GB"/>
      </w:rPr>
      <w:drawing>
        <wp:inline distT="0" distB="0" distL="0" distR="0" wp14:anchorId="177E0C92" wp14:editId="7C4C6F6E">
          <wp:extent cx="5731510" cy="8470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47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832" w:rsidRDefault="00773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4"/>
    <w:rsid w:val="00773832"/>
    <w:rsid w:val="00846621"/>
    <w:rsid w:val="00B04BF7"/>
    <w:rsid w:val="00C0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EC11F"/>
  <w15:chartTrackingRefBased/>
  <w15:docId w15:val="{3126B66C-1107-4166-A129-67F5CBF62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32"/>
  </w:style>
  <w:style w:type="paragraph" w:styleId="Footer">
    <w:name w:val="footer"/>
    <w:basedOn w:val="Normal"/>
    <w:link w:val="FooterChar"/>
    <w:uiPriority w:val="99"/>
    <w:unhideWhenUsed/>
    <w:rsid w:val="00773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32"/>
  </w:style>
  <w:style w:type="character" w:styleId="Strong">
    <w:name w:val="Strong"/>
    <w:basedOn w:val="DefaultParagraphFont"/>
    <w:uiPriority w:val="22"/>
    <w:qFormat/>
    <w:rsid w:val="00C04D94"/>
    <w:rPr>
      <w:b/>
      <w:bCs/>
    </w:rPr>
  </w:style>
  <w:style w:type="paragraph" w:styleId="NormalWeb">
    <w:name w:val="Normal (Web)"/>
    <w:basedOn w:val="Normal"/>
    <w:uiPriority w:val="99"/>
    <w:unhideWhenUsed/>
    <w:rsid w:val="00C04D94"/>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Admin\Letterhead\HISN%20Template%20MJ-made%20Oct%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HISN Template MJ-made Oct 18</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Hampton Infant School</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Clements</dc:creator>
  <cp:keywords/>
  <dc:description/>
  <cp:lastModifiedBy>Anita Clements</cp:lastModifiedBy>
  <cp:revision>1</cp:revision>
  <dcterms:created xsi:type="dcterms:W3CDTF">2020-06-22T08:31:00Z</dcterms:created>
  <dcterms:modified xsi:type="dcterms:W3CDTF">2020-06-22T08:32:00Z</dcterms:modified>
</cp:coreProperties>
</file>